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D13" w:rsidRPr="003A2D29" w:rsidRDefault="00254E50" w:rsidP="00DE6496">
      <w:pPr>
        <w:rPr>
          <w:rFonts w:eastAsiaTheme="minorEastAsia" w:cs="Arial"/>
          <w:b/>
          <w:color w:val="848487"/>
          <w:sz w:val="28"/>
          <w:szCs w:val="28"/>
          <w:lang w:eastAsia="en-US"/>
        </w:rPr>
      </w:pPr>
      <w:r w:rsidRPr="003A2D29">
        <w:rPr>
          <w:rFonts w:eastAsiaTheme="minorEastAsia" w:cs="Arial"/>
          <w:b/>
          <w:color w:val="848487"/>
          <w:sz w:val="28"/>
          <w:szCs w:val="28"/>
          <w:lang w:eastAsia="en-US"/>
        </w:rPr>
        <w:t>RELATÓ</w:t>
      </w:r>
      <w:r w:rsidR="00D260FD" w:rsidRPr="003A2D29">
        <w:rPr>
          <w:rFonts w:eastAsiaTheme="minorEastAsia" w:cs="Arial"/>
          <w:b/>
          <w:color w:val="848487"/>
          <w:sz w:val="28"/>
          <w:szCs w:val="28"/>
          <w:lang w:eastAsia="en-US"/>
        </w:rPr>
        <w:t>RIO</w:t>
      </w:r>
      <w:r w:rsidR="00EE62E8" w:rsidRPr="003A2D29">
        <w:rPr>
          <w:rFonts w:eastAsiaTheme="minorEastAsia" w:cs="Arial"/>
          <w:b/>
          <w:color w:val="848487"/>
          <w:sz w:val="28"/>
          <w:szCs w:val="28"/>
          <w:lang w:eastAsia="en-US"/>
        </w:rPr>
        <w:t xml:space="preserve"> DE REUNIÃO</w:t>
      </w:r>
    </w:p>
    <w:p w:rsidR="004F6252" w:rsidRPr="00F30048" w:rsidRDefault="004F6252" w:rsidP="00DE6496">
      <w:pPr>
        <w:rPr>
          <w:rFonts w:eastAsiaTheme="minorEastAsia" w:cs="Arial"/>
          <w:b/>
          <w:color w:val="848487"/>
          <w:sz w:val="28"/>
          <w:szCs w:val="28"/>
          <w:lang w:eastAsia="en-US"/>
        </w:rPr>
      </w:pPr>
    </w:p>
    <w:tbl>
      <w:tblPr>
        <w:tblW w:w="9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2"/>
        <w:gridCol w:w="2136"/>
        <w:gridCol w:w="2077"/>
      </w:tblGrid>
      <w:tr w:rsidR="003A47F5" w:rsidRPr="003A47F5" w:rsidTr="00DE6496">
        <w:trPr>
          <w:trHeight w:val="381"/>
          <w:jc w:val="center"/>
        </w:trPr>
        <w:tc>
          <w:tcPr>
            <w:tcW w:w="5632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56E94" w:rsidRPr="00EE62E8" w:rsidRDefault="00056E94" w:rsidP="00DE7228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Data: </w:t>
            </w:r>
            <w:bookmarkStart w:id="0" w:name="_GoBack"/>
            <w:r w:rsidR="009E6F2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21/03/2017</w:t>
            </w:r>
            <w:bookmarkEnd w:id="0"/>
          </w:p>
        </w:tc>
        <w:tc>
          <w:tcPr>
            <w:tcW w:w="2136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56E94" w:rsidRPr="00EE62E8" w:rsidRDefault="00056E94" w:rsidP="00DE7228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Início: </w:t>
            </w:r>
            <w:r w:rsidR="009E6F2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18:50</w:t>
            </w:r>
          </w:p>
        </w:tc>
        <w:tc>
          <w:tcPr>
            <w:tcW w:w="20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56E94" w:rsidRPr="00EE62E8" w:rsidRDefault="00056E94" w:rsidP="00DE7228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</w:t>
            </w:r>
            <w:r w:rsidR="00364F7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érmino:</w:t>
            </w:r>
            <w:r w:rsidR="00212486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="009E6F2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20:50</w:t>
            </w:r>
          </w:p>
        </w:tc>
      </w:tr>
      <w:tr w:rsidR="003A47F5" w:rsidRPr="003A47F5" w:rsidTr="00DE6496">
        <w:trPr>
          <w:trHeight w:val="400"/>
          <w:jc w:val="center"/>
        </w:trPr>
        <w:tc>
          <w:tcPr>
            <w:tcW w:w="984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6637A" w:rsidRPr="00EE62E8" w:rsidRDefault="00056E94" w:rsidP="00507A0D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Local: </w:t>
            </w:r>
            <w:r w:rsidR="0046637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Escritório da Comissão de Atingidos</w:t>
            </w:r>
          </w:p>
        </w:tc>
      </w:tr>
      <w:tr w:rsidR="003A47F5" w:rsidRPr="003A47F5" w:rsidTr="00DE6496">
        <w:trPr>
          <w:trHeight w:val="378"/>
          <w:jc w:val="center"/>
        </w:trPr>
        <w:tc>
          <w:tcPr>
            <w:tcW w:w="984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56E94" w:rsidRPr="00EE62E8" w:rsidRDefault="00056E94" w:rsidP="00507A0D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Reunião:</w:t>
            </w:r>
            <w:r w:rsidR="003F1E96" w:rsidRPr="003A47F5" w:rsidDel="003F1E96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="0046637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Grupo de Trabalho de Paracatu de Baixo</w:t>
            </w:r>
          </w:p>
        </w:tc>
      </w:tr>
      <w:tr w:rsidR="00CD5E30" w:rsidRPr="003A47F5" w:rsidTr="00DE6496">
        <w:trPr>
          <w:trHeight w:val="378"/>
          <w:jc w:val="center"/>
        </w:trPr>
        <w:tc>
          <w:tcPr>
            <w:tcW w:w="984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D5E30" w:rsidRPr="00EE62E8" w:rsidRDefault="00967021" w:rsidP="00DE7228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Redação do</w:t>
            </w:r>
            <w:r w:rsidR="00CD5E30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="00254E50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relató</w:t>
            </w:r>
            <w:r w:rsidR="00D260FD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rio</w:t>
            </w:r>
            <w:r w:rsidR="005F159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:</w:t>
            </w:r>
            <w:r w:rsidR="00C82254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="0046637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Ana Luiza Ribeiro (</w:t>
            </w:r>
            <w:proofErr w:type="spellStart"/>
            <w:r w:rsidR="0046637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Herkenhoff</w:t>
            </w:r>
            <w:proofErr w:type="spellEnd"/>
            <w:r w:rsidR="0046637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&amp; Prates </w:t>
            </w:r>
          </w:p>
        </w:tc>
      </w:tr>
      <w:tr w:rsidR="005A35B9" w:rsidRPr="003A47F5" w:rsidTr="00BE63B9">
        <w:trPr>
          <w:trHeight w:val="34"/>
          <w:jc w:val="center"/>
        </w:trPr>
        <w:tc>
          <w:tcPr>
            <w:tcW w:w="9845" w:type="dxa"/>
            <w:gridSpan w:val="3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A35B9" w:rsidRPr="003A47F5" w:rsidRDefault="00BE63B9" w:rsidP="003C5A8B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Público participante (entidades, organizações, empresas, órgãos públicos, </w:t>
            </w:r>
            <w:proofErr w:type="spellStart"/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etc</w:t>
            </w:r>
            <w:proofErr w:type="spellEnd"/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)</w:t>
            </w:r>
          </w:p>
        </w:tc>
      </w:tr>
      <w:tr w:rsidR="003C5A8B" w:rsidRPr="003A47F5" w:rsidTr="00A5636A">
        <w:trPr>
          <w:trHeight w:val="33"/>
          <w:jc w:val="center"/>
        </w:trPr>
        <w:tc>
          <w:tcPr>
            <w:tcW w:w="9845" w:type="dxa"/>
            <w:gridSpan w:val="3"/>
            <w:vAlign w:val="center"/>
          </w:tcPr>
          <w:p w:rsidR="00173187" w:rsidRPr="00E279ED" w:rsidRDefault="0046637A" w:rsidP="008966A6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6637A">
              <w:rPr>
                <w:rFonts w:asciiTheme="minorHAnsi" w:hAnsiTheme="minorHAnsi" w:cs="Arial"/>
                <w:bCs/>
                <w:sz w:val="22"/>
                <w:szCs w:val="22"/>
              </w:rPr>
              <w:t>Comissão de Atingidos de Paracatu de Baixo</w:t>
            </w:r>
          </w:p>
        </w:tc>
      </w:tr>
      <w:tr w:rsidR="003C5A8B" w:rsidRPr="003A47F5" w:rsidTr="00D365E8">
        <w:trPr>
          <w:trHeight w:val="33"/>
          <w:jc w:val="center"/>
        </w:trPr>
        <w:tc>
          <w:tcPr>
            <w:tcW w:w="9845" w:type="dxa"/>
            <w:gridSpan w:val="3"/>
            <w:vAlign w:val="center"/>
          </w:tcPr>
          <w:p w:rsidR="003C5A8B" w:rsidRPr="00E279ED" w:rsidRDefault="0046637A" w:rsidP="008966A6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="Arial"/>
                <w:bCs/>
                <w:sz w:val="22"/>
                <w:szCs w:val="22"/>
              </w:rPr>
              <w:t>Cáritas</w:t>
            </w:r>
            <w:proofErr w:type="spellEnd"/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bCs/>
                <w:sz w:val="22"/>
                <w:szCs w:val="22"/>
              </w:rPr>
              <w:t>Barasileira</w:t>
            </w:r>
            <w:proofErr w:type="spellEnd"/>
          </w:p>
        </w:tc>
      </w:tr>
      <w:tr w:rsidR="003C5A8B" w:rsidRPr="003A47F5" w:rsidTr="006C67EE">
        <w:trPr>
          <w:trHeight w:val="33"/>
          <w:jc w:val="center"/>
        </w:trPr>
        <w:tc>
          <w:tcPr>
            <w:tcW w:w="9845" w:type="dxa"/>
            <w:gridSpan w:val="3"/>
            <w:vAlign w:val="center"/>
          </w:tcPr>
          <w:p w:rsidR="003C5A8B" w:rsidRPr="00E279ED" w:rsidRDefault="0046637A" w:rsidP="008966A6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Membros da Comunidade de Paracatu de Baixo</w:t>
            </w:r>
          </w:p>
        </w:tc>
      </w:tr>
      <w:tr w:rsidR="003C5A8B" w:rsidRPr="003A47F5" w:rsidTr="00F957C5">
        <w:trPr>
          <w:trHeight w:val="33"/>
          <w:jc w:val="center"/>
        </w:trPr>
        <w:tc>
          <w:tcPr>
            <w:tcW w:w="9845" w:type="dxa"/>
            <w:gridSpan w:val="3"/>
            <w:vAlign w:val="center"/>
          </w:tcPr>
          <w:p w:rsidR="003C5A8B" w:rsidRPr="00E279ED" w:rsidRDefault="0046637A" w:rsidP="008966A6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Fundação Renova</w:t>
            </w:r>
          </w:p>
        </w:tc>
      </w:tr>
      <w:tr w:rsidR="0046637A" w:rsidRPr="003A47F5" w:rsidTr="00F957C5">
        <w:trPr>
          <w:trHeight w:val="33"/>
          <w:jc w:val="center"/>
        </w:trPr>
        <w:tc>
          <w:tcPr>
            <w:tcW w:w="9845" w:type="dxa"/>
            <w:gridSpan w:val="3"/>
            <w:vAlign w:val="center"/>
          </w:tcPr>
          <w:p w:rsidR="0046637A" w:rsidRDefault="0046637A" w:rsidP="008966A6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Consultoria </w:t>
            </w:r>
            <w:proofErr w:type="spellStart"/>
            <w:r>
              <w:rPr>
                <w:rFonts w:asciiTheme="minorHAnsi" w:hAnsiTheme="minorHAnsi" w:cs="Arial"/>
                <w:bCs/>
                <w:sz w:val="22"/>
                <w:szCs w:val="22"/>
              </w:rPr>
              <w:t>Herkenhoff</w:t>
            </w:r>
            <w:proofErr w:type="spellEnd"/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&amp; Prates</w:t>
            </w:r>
          </w:p>
        </w:tc>
      </w:tr>
      <w:tr w:rsidR="0046637A" w:rsidRPr="003A47F5" w:rsidTr="00F957C5">
        <w:trPr>
          <w:trHeight w:val="33"/>
          <w:jc w:val="center"/>
        </w:trPr>
        <w:tc>
          <w:tcPr>
            <w:tcW w:w="9845" w:type="dxa"/>
            <w:gridSpan w:val="3"/>
            <w:vAlign w:val="center"/>
          </w:tcPr>
          <w:p w:rsidR="0046637A" w:rsidRDefault="0046637A" w:rsidP="008966A6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Consultoria </w:t>
            </w:r>
            <w:proofErr w:type="spellStart"/>
            <w:r>
              <w:rPr>
                <w:rFonts w:asciiTheme="minorHAnsi" w:hAnsiTheme="minorHAnsi" w:cs="Arial"/>
                <w:bCs/>
                <w:sz w:val="22"/>
                <w:szCs w:val="22"/>
              </w:rPr>
              <w:t>Synergia</w:t>
            </w:r>
            <w:proofErr w:type="spellEnd"/>
          </w:p>
        </w:tc>
      </w:tr>
    </w:tbl>
    <w:p w:rsidR="004630DA" w:rsidRPr="003A47F5" w:rsidRDefault="004630DA" w:rsidP="00DE6496">
      <w:pPr>
        <w:spacing w:line="360" w:lineRule="auto"/>
        <w:ind w:right="-284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EE62E8" w:rsidRPr="003A2D29" w:rsidRDefault="00EE62E8" w:rsidP="00DE6496">
      <w:pPr>
        <w:spacing w:line="360" w:lineRule="auto"/>
        <w:ind w:right="-284"/>
        <w:jc w:val="both"/>
        <w:rPr>
          <w:rFonts w:eastAsiaTheme="minorEastAsia" w:cs="Arial"/>
          <w:b/>
          <w:color w:val="848487"/>
          <w:sz w:val="28"/>
          <w:szCs w:val="28"/>
          <w:lang w:eastAsia="en-US"/>
        </w:rPr>
      </w:pPr>
      <w:r w:rsidRPr="003A2D29">
        <w:rPr>
          <w:rFonts w:eastAsiaTheme="minorEastAsia" w:cs="Arial"/>
          <w:b/>
          <w:color w:val="848487"/>
          <w:sz w:val="28"/>
          <w:szCs w:val="28"/>
          <w:lang w:eastAsia="en-US"/>
        </w:rPr>
        <w:t>ASSUNTOS TRATADOS / DECISÕES TOMADAS:</w:t>
      </w:r>
    </w:p>
    <w:p w:rsidR="00975A4D" w:rsidRPr="00F30048" w:rsidRDefault="00975A4D" w:rsidP="00F30048">
      <w:pPr>
        <w:pStyle w:val="PargrafodaLista"/>
        <w:spacing w:line="360" w:lineRule="auto"/>
        <w:ind w:left="0"/>
        <w:rPr>
          <w:rFonts w:cs="Arial"/>
          <w:sz w:val="24"/>
        </w:rPr>
      </w:pPr>
    </w:p>
    <w:p w:rsidR="0046637A" w:rsidRPr="00FC2BA7" w:rsidRDefault="0046637A" w:rsidP="00A15576">
      <w:pPr>
        <w:pStyle w:val="PargrafodaLista"/>
        <w:numPr>
          <w:ilvl w:val="0"/>
          <w:numId w:val="30"/>
        </w:numPr>
        <w:spacing w:line="360" w:lineRule="auto"/>
        <w:ind w:left="0" w:right="-427" w:firstLine="0"/>
        <w:jc w:val="both"/>
        <w:rPr>
          <w:rFonts w:cs="Arial"/>
          <w:sz w:val="22"/>
          <w:szCs w:val="22"/>
        </w:rPr>
      </w:pPr>
      <w:r w:rsidRPr="00FC2BA7">
        <w:rPr>
          <w:rFonts w:cs="Arial"/>
          <w:sz w:val="22"/>
          <w:szCs w:val="22"/>
        </w:rPr>
        <w:t xml:space="preserve">Tamara e Ana Carolina Nunes, analistas da Fundação Renova, iniciaram a reunião repassando as pautas e relembrando os encaminhamentos. Na sequência, seguem os pontos abordados. </w:t>
      </w:r>
    </w:p>
    <w:p w:rsidR="0046637A" w:rsidRPr="00FC2BA7" w:rsidRDefault="0046637A" w:rsidP="00334908">
      <w:pPr>
        <w:pStyle w:val="PargrafodaLista"/>
        <w:numPr>
          <w:ilvl w:val="0"/>
          <w:numId w:val="30"/>
        </w:numPr>
        <w:spacing w:line="360" w:lineRule="auto"/>
        <w:ind w:left="0" w:right="-427" w:firstLine="0"/>
        <w:jc w:val="both"/>
        <w:rPr>
          <w:rFonts w:cs="Arial"/>
          <w:sz w:val="22"/>
          <w:szCs w:val="22"/>
        </w:rPr>
      </w:pPr>
      <w:r w:rsidRPr="00FC2BA7">
        <w:rPr>
          <w:rFonts w:cs="Arial"/>
          <w:sz w:val="22"/>
          <w:szCs w:val="22"/>
        </w:rPr>
        <w:t xml:space="preserve">Foi solicitado pela Comissão e Assessoria Técnica as informações do andamento da </w:t>
      </w:r>
      <w:proofErr w:type="gramStart"/>
      <w:r w:rsidRPr="00FC2BA7">
        <w:rPr>
          <w:rFonts w:cs="Arial"/>
          <w:sz w:val="22"/>
          <w:szCs w:val="22"/>
        </w:rPr>
        <w:t>compra</w:t>
      </w:r>
      <w:proofErr w:type="gramEnd"/>
      <w:r w:rsidRPr="00FC2BA7">
        <w:rPr>
          <w:rFonts w:cs="Arial"/>
          <w:sz w:val="22"/>
          <w:szCs w:val="22"/>
        </w:rPr>
        <w:t xml:space="preserve"> dos terrenos nos quais serão reassentadas as famílias de Paracatu de Baixo. Bruno Fialho, da frente de reassentamento da Fundação Renova, esclareceu que o status é o mesmo, com expectativa de pagamento da primeira parcela da compra até o fim do mês de março. Informou que os proprietários já estão com a minuta do contrato para apreciação. A Comissão reafirmou que quer obter a cópia do contrato. Membros da Fundação alegaram que, por conter valores, precisam resguardar os proprietários e não podem divulgar. Diante disso, a Comissão ressaltou que deseja obter algum comprovante de que o pagamento da primeira parcela foi realizado. </w:t>
      </w:r>
    </w:p>
    <w:p w:rsidR="0046637A" w:rsidRPr="00FC2BA7" w:rsidRDefault="0046637A" w:rsidP="00DE3F78">
      <w:pPr>
        <w:pStyle w:val="PargrafodaLista"/>
        <w:numPr>
          <w:ilvl w:val="0"/>
          <w:numId w:val="30"/>
        </w:numPr>
        <w:spacing w:line="360" w:lineRule="auto"/>
        <w:ind w:left="0" w:right="-427" w:firstLine="0"/>
        <w:jc w:val="both"/>
        <w:rPr>
          <w:rFonts w:cs="Arial"/>
          <w:sz w:val="22"/>
          <w:szCs w:val="22"/>
        </w:rPr>
      </w:pPr>
      <w:r w:rsidRPr="00FC2BA7">
        <w:rPr>
          <w:rFonts w:cs="Arial"/>
          <w:sz w:val="22"/>
          <w:szCs w:val="22"/>
        </w:rPr>
        <w:t xml:space="preserve">Representantes da </w:t>
      </w:r>
      <w:proofErr w:type="spellStart"/>
      <w:r w:rsidRPr="00FC2BA7">
        <w:rPr>
          <w:rFonts w:cs="Arial"/>
          <w:sz w:val="22"/>
          <w:szCs w:val="22"/>
        </w:rPr>
        <w:t>Dávila</w:t>
      </w:r>
      <w:proofErr w:type="spellEnd"/>
      <w:r w:rsidRPr="00FC2BA7">
        <w:rPr>
          <w:rFonts w:cs="Arial"/>
          <w:sz w:val="22"/>
          <w:szCs w:val="22"/>
        </w:rPr>
        <w:t xml:space="preserve"> Engenharia apresentaram as pequenas alterações feitas no plano urbanístico solicitadas pela Comissão na reunião anterior, quais sejam: alteração do local do cemitério e redução da rotatória da “entrada” da comunidade. Feito isso, entregaram à Comissão, explicando detalhadamente, os mapas solicitados para a realização do exercício de redesenho do </w:t>
      </w:r>
      <w:proofErr w:type="spellStart"/>
      <w:r w:rsidRPr="00FC2BA7">
        <w:rPr>
          <w:rFonts w:cs="Arial"/>
          <w:sz w:val="22"/>
          <w:szCs w:val="22"/>
        </w:rPr>
        <w:t>masterplan</w:t>
      </w:r>
      <w:proofErr w:type="spellEnd"/>
      <w:r w:rsidRPr="00FC2BA7">
        <w:rPr>
          <w:rFonts w:cs="Arial"/>
          <w:sz w:val="22"/>
          <w:szCs w:val="22"/>
        </w:rPr>
        <w:t xml:space="preserve">. </w:t>
      </w:r>
    </w:p>
    <w:p w:rsidR="0046637A" w:rsidRPr="00FC2BA7" w:rsidRDefault="0046637A" w:rsidP="00050DB5">
      <w:pPr>
        <w:pStyle w:val="PargrafodaLista"/>
        <w:numPr>
          <w:ilvl w:val="0"/>
          <w:numId w:val="30"/>
        </w:numPr>
        <w:spacing w:line="360" w:lineRule="auto"/>
        <w:ind w:left="0" w:right="-427" w:firstLine="0"/>
        <w:jc w:val="both"/>
        <w:rPr>
          <w:rFonts w:cs="Arial"/>
          <w:sz w:val="22"/>
          <w:szCs w:val="22"/>
        </w:rPr>
      </w:pPr>
      <w:r w:rsidRPr="00FC2BA7">
        <w:rPr>
          <w:rFonts w:cs="Arial"/>
          <w:sz w:val="22"/>
          <w:szCs w:val="22"/>
        </w:rPr>
        <w:t xml:space="preserve">A Comissão, liderada por membros da Assessoria Técnica avaliou, durante 40 minutos, a alocação dos terrenos, modificando algumas posições. Por fim, as adequações foram afixadas no mapa para posterior retificação técnica da </w:t>
      </w:r>
      <w:proofErr w:type="spellStart"/>
      <w:r w:rsidRPr="00FC2BA7">
        <w:rPr>
          <w:rFonts w:cs="Arial"/>
          <w:sz w:val="22"/>
          <w:szCs w:val="22"/>
        </w:rPr>
        <w:t>Dávila</w:t>
      </w:r>
      <w:proofErr w:type="spellEnd"/>
      <w:r w:rsidRPr="00FC2BA7">
        <w:rPr>
          <w:rFonts w:cs="Arial"/>
          <w:sz w:val="22"/>
          <w:szCs w:val="22"/>
        </w:rPr>
        <w:t xml:space="preserve">. </w:t>
      </w:r>
      <w:r w:rsidR="00FC2BA7" w:rsidRPr="00FC2BA7">
        <w:rPr>
          <w:rFonts w:cs="Arial"/>
          <w:sz w:val="22"/>
          <w:szCs w:val="22"/>
        </w:rPr>
        <w:t>Membros da comunidade r</w:t>
      </w:r>
      <w:r w:rsidRPr="00FC2BA7">
        <w:rPr>
          <w:rFonts w:cs="Arial"/>
          <w:sz w:val="22"/>
          <w:szCs w:val="22"/>
        </w:rPr>
        <w:t>e</w:t>
      </w:r>
      <w:r w:rsidR="00FC2BA7" w:rsidRPr="00FC2BA7">
        <w:rPr>
          <w:rFonts w:cs="Arial"/>
          <w:sz w:val="22"/>
          <w:szCs w:val="22"/>
        </w:rPr>
        <w:t>ssaltaram</w:t>
      </w:r>
      <w:r w:rsidRPr="00FC2BA7">
        <w:rPr>
          <w:rFonts w:cs="Arial"/>
          <w:sz w:val="22"/>
          <w:szCs w:val="22"/>
        </w:rPr>
        <w:t xml:space="preserve"> que havia poucos integrantes da Comissão </w:t>
      </w:r>
      <w:proofErr w:type="gramStart"/>
      <w:r w:rsidRPr="00FC2BA7">
        <w:rPr>
          <w:rFonts w:cs="Arial"/>
          <w:sz w:val="22"/>
          <w:szCs w:val="22"/>
        </w:rPr>
        <w:t>presentes</w:t>
      </w:r>
      <w:proofErr w:type="gramEnd"/>
      <w:r w:rsidRPr="00FC2BA7">
        <w:rPr>
          <w:rFonts w:cs="Arial"/>
          <w:sz w:val="22"/>
          <w:szCs w:val="22"/>
        </w:rPr>
        <w:t xml:space="preserve"> mas, mesmo assim, as alterações foram validadas pelo grupo.</w:t>
      </w:r>
    </w:p>
    <w:p w:rsidR="0046637A" w:rsidRPr="00FC2BA7" w:rsidRDefault="0046637A" w:rsidP="0046637A">
      <w:pPr>
        <w:pStyle w:val="PargrafodaLista"/>
        <w:numPr>
          <w:ilvl w:val="0"/>
          <w:numId w:val="30"/>
        </w:numPr>
        <w:spacing w:line="360" w:lineRule="auto"/>
        <w:ind w:left="0" w:right="-427" w:firstLine="0"/>
        <w:jc w:val="both"/>
        <w:rPr>
          <w:rFonts w:cs="Arial"/>
          <w:sz w:val="22"/>
          <w:szCs w:val="22"/>
        </w:rPr>
      </w:pPr>
      <w:r w:rsidRPr="00FC2BA7">
        <w:rPr>
          <w:rFonts w:cs="Arial"/>
          <w:sz w:val="22"/>
          <w:szCs w:val="22"/>
        </w:rPr>
        <w:lastRenderedPageBreak/>
        <w:t>Ana Carolina Nunes, da frente de reassentamento da Fundação Renova, explicou aos presentes do que se trata a Câmara Técnica</w:t>
      </w:r>
      <w:r w:rsidR="006018BA" w:rsidRPr="00FC2BA7">
        <w:rPr>
          <w:rFonts w:cs="Arial"/>
          <w:sz w:val="22"/>
          <w:szCs w:val="22"/>
        </w:rPr>
        <w:t>, a saber: uma instância de fiscalização e planejamento das ações de reparação realizadas pela Fundação Renova. A Câmara é composta por órgãos públicos municipais, estaduais e federal, além dos membros da Fundação. Ana Carolina</w:t>
      </w:r>
      <w:r w:rsidRPr="00FC2BA7">
        <w:rPr>
          <w:rFonts w:cs="Arial"/>
          <w:sz w:val="22"/>
          <w:szCs w:val="22"/>
        </w:rPr>
        <w:t xml:space="preserve"> </w:t>
      </w:r>
      <w:r w:rsidR="006018BA" w:rsidRPr="00FC2BA7">
        <w:rPr>
          <w:rFonts w:cs="Arial"/>
          <w:sz w:val="22"/>
          <w:szCs w:val="22"/>
        </w:rPr>
        <w:t>c</w:t>
      </w:r>
      <w:r w:rsidRPr="00FC2BA7">
        <w:rPr>
          <w:rFonts w:cs="Arial"/>
          <w:sz w:val="22"/>
          <w:szCs w:val="22"/>
        </w:rPr>
        <w:t>onvidou a Comissão e Assessoria a integrarem o grupo que irá elaborar os indicadores de reassentamento para apresentação à Câmara Técnica. A Comissão se reunirá para deliberar sobre o assunto, indicando uma resposta posteriormente.</w:t>
      </w:r>
    </w:p>
    <w:p w:rsidR="0046637A" w:rsidRPr="00FC2BA7" w:rsidRDefault="0046637A" w:rsidP="00F52AB6">
      <w:pPr>
        <w:pStyle w:val="PargrafodaLista"/>
        <w:numPr>
          <w:ilvl w:val="0"/>
          <w:numId w:val="30"/>
        </w:numPr>
        <w:spacing w:line="360" w:lineRule="auto"/>
        <w:ind w:left="0" w:right="-427" w:firstLine="0"/>
        <w:jc w:val="both"/>
        <w:rPr>
          <w:rFonts w:cs="Arial"/>
          <w:sz w:val="22"/>
          <w:szCs w:val="22"/>
        </w:rPr>
      </w:pPr>
      <w:r w:rsidRPr="00FC2BA7">
        <w:rPr>
          <w:rFonts w:cs="Arial"/>
          <w:sz w:val="22"/>
          <w:szCs w:val="22"/>
        </w:rPr>
        <w:t>Célia, da frente de diálogo da Fundação Renova, informou que esteve em reunião com o Padre Reginaldo para discutir sobre a reabertura da igreja da comunidade. O Padre solicitou uma reunião entre a Fundação e a advogada da Diocese para melhores esclarecimentos sobre o uso e a segurança da Igreja. Ela informou</w:t>
      </w:r>
      <w:r w:rsidR="009C7A57" w:rsidRPr="00FC2BA7">
        <w:rPr>
          <w:rFonts w:cs="Arial"/>
          <w:sz w:val="22"/>
          <w:szCs w:val="22"/>
        </w:rPr>
        <w:t>,</w:t>
      </w:r>
      <w:r w:rsidRPr="00FC2BA7">
        <w:rPr>
          <w:rFonts w:cs="Arial"/>
          <w:sz w:val="22"/>
          <w:szCs w:val="22"/>
        </w:rPr>
        <w:t xml:space="preserve"> ainda</w:t>
      </w:r>
      <w:r w:rsidR="009C7A57" w:rsidRPr="00FC2BA7">
        <w:rPr>
          <w:rFonts w:cs="Arial"/>
          <w:sz w:val="22"/>
          <w:szCs w:val="22"/>
        </w:rPr>
        <w:t>,</w:t>
      </w:r>
      <w:r w:rsidRPr="00FC2BA7">
        <w:rPr>
          <w:rFonts w:cs="Arial"/>
          <w:sz w:val="22"/>
          <w:szCs w:val="22"/>
        </w:rPr>
        <w:t xml:space="preserve"> que se reuniu com a Prefeitura de Mariana para verificar a utilização da capela de velório e do cemitério municipal pela comunidade de Paracatu de</w:t>
      </w:r>
      <w:r w:rsidR="009C7A57" w:rsidRPr="00FC2BA7">
        <w:rPr>
          <w:rFonts w:cs="Arial"/>
          <w:sz w:val="22"/>
          <w:szCs w:val="22"/>
        </w:rPr>
        <w:t xml:space="preserve"> Baixo. Esclareceu que</w:t>
      </w:r>
      <w:r w:rsidRPr="00FC2BA7">
        <w:rPr>
          <w:rFonts w:cs="Arial"/>
          <w:sz w:val="22"/>
          <w:szCs w:val="22"/>
        </w:rPr>
        <w:t xml:space="preserve"> os espaços estão abertos a qualquer cidadão </w:t>
      </w:r>
      <w:proofErr w:type="spellStart"/>
      <w:r w:rsidRPr="00FC2BA7">
        <w:rPr>
          <w:rFonts w:cs="Arial"/>
          <w:sz w:val="22"/>
          <w:szCs w:val="22"/>
        </w:rPr>
        <w:t>marianense</w:t>
      </w:r>
      <w:proofErr w:type="spellEnd"/>
      <w:r w:rsidRPr="00FC2BA7">
        <w:rPr>
          <w:rFonts w:cs="Arial"/>
          <w:sz w:val="22"/>
          <w:szCs w:val="22"/>
        </w:rPr>
        <w:t>, sem nenhuma restrição, levando, ainda, as desculpas da Prefeitura à comunidade quanto ao fato de uma funerária ter negado acesso a membros da comunidade quando do falecimento do Sr. Alexandre. A comunidade frisou que não tem a intenção de realizar velórios na sede do município, sendo em casa ou no cemitério. Justificou que muitos não se sentem à vontade de fazer tal ritual em uma casa que não é própria e que esse rito deve ser feito na comunidade na qual têm raízes.</w:t>
      </w:r>
    </w:p>
    <w:p w:rsidR="0046637A" w:rsidRPr="00FC2BA7" w:rsidRDefault="0046637A" w:rsidP="009524FA">
      <w:pPr>
        <w:pStyle w:val="PargrafodaLista"/>
        <w:numPr>
          <w:ilvl w:val="0"/>
          <w:numId w:val="30"/>
        </w:numPr>
        <w:spacing w:line="360" w:lineRule="auto"/>
        <w:ind w:left="0" w:right="-425" w:firstLine="0"/>
        <w:jc w:val="both"/>
        <w:rPr>
          <w:rFonts w:cs="Arial"/>
          <w:sz w:val="22"/>
          <w:szCs w:val="22"/>
        </w:rPr>
      </w:pPr>
      <w:proofErr w:type="spellStart"/>
      <w:r w:rsidRPr="00FC2BA7">
        <w:rPr>
          <w:rFonts w:cs="Arial"/>
          <w:sz w:val="22"/>
          <w:szCs w:val="22"/>
        </w:rPr>
        <w:t>Dúlio</w:t>
      </w:r>
      <w:proofErr w:type="spellEnd"/>
      <w:r w:rsidRPr="00FC2BA7">
        <w:rPr>
          <w:rFonts w:cs="Arial"/>
          <w:sz w:val="22"/>
          <w:szCs w:val="22"/>
        </w:rPr>
        <w:t>, líder do Programa de Patrimônio e Resgate Histórico da Fundação Renova, apresentou-se, esclareceu o objetivo do programa e informou que</w:t>
      </w:r>
      <w:r w:rsidR="009C7A57" w:rsidRPr="00FC2BA7">
        <w:rPr>
          <w:rFonts w:cs="Arial"/>
          <w:sz w:val="22"/>
          <w:szCs w:val="22"/>
        </w:rPr>
        <w:t>,</w:t>
      </w:r>
      <w:r w:rsidRPr="00FC2BA7">
        <w:rPr>
          <w:rFonts w:cs="Arial"/>
          <w:sz w:val="22"/>
          <w:szCs w:val="22"/>
        </w:rPr>
        <w:t xml:space="preserve"> no momento</w:t>
      </w:r>
      <w:r w:rsidR="009C7A57" w:rsidRPr="00FC2BA7">
        <w:rPr>
          <w:rFonts w:cs="Arial"/>
          <w:sz w:val="22"/>
          <w:szCs w:val="22"/>
        </w:rPr>
        <w:t>,</w:t>
      </w:r>
      <w:r w:rsidRPr="00FC2BA7">
        <w:rPr>
          <w:rFonts w:cs="Arial"/>
          <w:sz w:val="22"/>
          <w:szCs w:val="22"/>
        </w:rPr>
        <w:t xml:space="preserve"> a igreja não pode ser reaberta devido à falta de laudo conclusivo que ateste a segurança do local. Bruno Fialho complementou que será feito um laudo cautelar dentro de 30 dias, concluindo sobre a utilização do espaço e repassado para a Defesa Civil para a possível liberação. De qualquer maneira, mesmo com um laudo que permita a utilização, pequenos reparos devem ser feitos para possibilitar o acesso. Desta forma, estabeleceu-se coletivamente que a solução paliativa ainda é instalação de uma tenda, tendo em vista a negativa da comunidade sobre a utilização do cemitério municipal. Paralelamente, a Fundação dará andamento às atividades necessárias para reabertura da igreja. Funcionários da Fundação Renova identificarão geograficamente o local no qual foram realizadas as últimas festas religiosas da comunidade para contatar os proprietários.</w:t>
      </w:r>
    </w:p>
    <w:p w:rsidR="0046637A" w:rsidRPr="00FC2BA7" w:rsidRDefault="0046637A" w:rsidP="00FF6CA4">
      <w:pPr>
        <w:pStyle w:val="PargrafodaLista"/>
        <w:numPr>
          <w:ilvl w:val="0"/>
          <w:numId w:val="30"/>
        </w:numPr>
        <w:spacing w:line="360" w:lineRule="auto"/>
        <w:ind w:left="0" w:right="-427" w:firstLine="0"/>
        <w:jc w:val="both"/>
        <w:rPr>
          <w:rFonts w:cs="Arial"/>
          <w:sz w:val="22"/>
          <w:szCs w:val="22"/>
        </w:rPr>
      </w:pPr>
      <w:r w:rsidRPr="00FC2BA7">
        <w:rPr>
          <w:rFonts w:cs="Arial"/>
          <w:sz w:val="22"/>
          <w:szCs w:val="22"/>
        </w:rPr>
        <w:t xml:space="preserve">Tamara solicitou a inclusão de uma pauta no próximo encontro: explicação sobre as intervenções a serem realizadas no tributário que passa por Paracatu de Baixo. Relembrou que essa demanda partiu da própria comunidade, que verificou que após o rompimento o curso do córrego foi alterado, empoçando água e acumulando lixo. Tamara informou que o técnico da área de recuperação ambiental estará presente para explicar detalhadamente o planejamento da obra e, feito isso, a Fundação Renova fará uma abordagem individual aos proprietários de terrenos pelos quais o tributário passa. A Assessoria Técnica relembrou que solicitou ao técnico </w:t>
      </w:r>
      <w:r w:rsidRPr="00FC2BA7">
        <w:rPr>
          <w:rFonts w:cs="Arial"/>
          <w:sz w:val="22"/>
          <w:szCs w:val="22"/>
        </w:rPr>
        <w:lastRenderedPageBreak/>
        <w:t>responsável o planejamento da obra quando esse assunto foi abordado em Reunião Geral. Desta forma, Tamara fará a solicitação internamente e encaminhará a documentação.</w:t>
      </w:r>
    </w:p>
    <w:p w:rsidR="0046637A" w:rsidRPr="00FC2BA7" w:rsidRDefault="006018BA" w:rsidP="0046637A">
      <w:pPr>
        <w:pStyle w:val="PargrafodaLista"/>
        <w:numPr>
          <w:ilvl w:val="0"/>
          <w:numId w:val="30"/>
        </w:numPr>
        <w:spacing w:line="360" w:lineRule="auto"/>
        <w:ind w:left="0" w:right="-427" w:firstLine="0"/>
        <w:jc w:val="both"/>
        <w:rPr>
          <w:rFonts w:cs="Arial"/>
          <w:sz w:val="22"/>
          <w:szCs w:val="22"/>
        </w:rPr>
      </w:pPr>
      <w:r w:rsidRPr="00FC2BA7">
        <w:rPr>
          <w:rFonts w:cs="Arial"/>
          <w:sz w:val="22"/>
          <w:szCs w:val="22"/>
        </w:rPr>
        <w:t xml:space="preserve">Letícia Aleixo, </w:t>
      </w:r>
      <w:r w:rsidR="009C7A57" w:rsidRPr="00FC2BA7">
        <w:rPr>
          <w:rFonts w:cs="Arial"/>
          <w:sz w:val="22"/>
          <w:szCs w:val="22"/>
        </w:rPr>
        <w:t xml:space="preserve">do </w:t>
      </w:r>
      <w:r w:rsidRPr="00FC2BA7">
        <w:rPr>
          <w:rFonts w:cs="Arial"/>
          <w:sz w:val="22"/>
          <w:szCs w:val="22"/>
        </w:rPr>
        <w:t>Ministério Público de Minas Gerais, realizou a l</w:t>
      </w:r>
      <w:r w:rsidR="0046637A" w:rsidRPr="00FC2BA7">
        <w:rPr>
          <w:rFonts w:cs="Arial"/>
          <w:sz w:val="22"/>
          <w:szCs w:val="22"/>
        </w:rPr>
        <w:t xml:space="preserve">eitura da ata da reunião do grupo de trabalho ocorrido no dia 07 de março de 2017 que determinou as premissas, critérios e listagem de famílias previstas no </w:t>
      </w:r>
      <w:proofErr w:type="spellStart"/>
      <w:r w:rsidR="0046637A" w:rsidRPr="00FC2BA7">
        <w:rPr>
          <w:rFonts w:cs="Arial"/>
          <w:sz w:val="22"/>
          <w:szCs w:val="22"/>
        </w:rPr>
        <w:t>Masterplan</w:t>
      </w:r>
      <w:proofErr w:type="spellEnd"/>
      <w:r w:rsidR="0046637A" w:rsidRPr="00FC2BA7">
        <w:rPr>
          <w:rFonts w:cs="Arial"/>
          <w:sz w:val="22"/>
          <w:szCs w:val="22"/>
        </w:rPr>
        <w:t>.</w:t>
      </w:r>
    </w:p>
    <w:p w:rsidR="00846038" w:rsidRPr="00FC2BA7" w:rsidRDefault="00846038" w:rsidP="00846038">
      <w:pPr>
        <w:pStyle w:val="PargrafodaLista"/>
        <w:spacing w:line="360" w:lineRule="auto"/>
        <w:ind w:left="0"/>
        <w:jc w:val="both"/>
        <w:rPr>
          <w:rFonts w:cs="Arial"/>
          <w:sz w:val="22"/>
          <w:szCs w:val="22"/>
        </w:rPr>
      </w:pPr>
    </w:p>
    <w:p w:rsidR="000D0808" w:rsidRDefault="001B300C" w:rsidP="000D0808">
      <w:pPr>
        <w:pStyle w:val="PargrafodaLista"/>
        <w:numPr>
          <w:ilvl w:val="0"/>
          <w:numId w:val="30"/>
        </w:numPr>
        <w:spacing w:after="200" w:line="276" w:lineRule="auto"/>
        <w:ind w:left="0" w:right="-427" w:firstLine="0"/>
        <w:jc w:val="both"/>
        <w:rPr>
          <w:rFonts w:cs="Arial"/>
          <w:sz w:val="22"/>
          <w:szCs w:val="22"/>
        </w:rPr>
      </w:pPr>
      <w:r w:rsidRPr="00FC2BA7">
        <w:rPr>
          <w:rFonts w:cs="Arial"/>
          <w:sz w:val="22"/>
          <w:szCs w:val="22"/>
        </w:rPr>
        <w:t xml:space="preserve">A reunião </w:t>
      </w:r>
      <w:r w:rsidR="00052359" w:rsidRPr="00FC2BA7">
        <w:rPr>
          <w:rFonts w:cs="Arial"/>
          <w:sz w:val="22"/>
          <w:szCs w:val="22"/>
        </w:rPr>
        <w:t xml:space="preserve">é encerrada às </w:t>
      </w:r>
      <w:r w:rsidR="0046637A" w:rsidRPr="00FC2BA7">
        <w:rPr>
          <w:rFonts w:cs="Arial"/>
          <w:sz w:val="22"/>
          <w:szCs w:val="22"/>
        </w:rPr>
        <w:t>20:50</w:t>
      </w:r>
      <w:r w:rsidRPr="00FC2BA7">
        <w:rPr>
          <w:rFonts w:cs="Arial"/>
          <w:sz w:val="22"/>
          <w:szCs w:val="22"/>
        </w:rPr>
        <w:t xml:space="preserve"> horas</w:t>
      </w:r>
      <w:r w:rsidR="005120C3" w:rsidRPr="00FC2BA7">
        <w:rPr>
          <w:rFonts w:cs="Arial"/>
          <w:sz w:val="22"/>
          <w:szCs w:val="22"/>
        </w:rPr>
        <w:t>.</w:t>
      </w:r>
    </w:p>
    <w:p w:rsidR="00714628" w:rsidRPr="00714628" w:rsidRDefault="00714628" w:rsidP="00714628">
      <w:pPr>
        <w:pStyle w:val="PargrafodaLista"/>
        <w:rPr>
          <w:rFonts w:cs="Arial"/>
          <w:sz w:val="22"/>
          <w:szCs w:val="22"/>
        </w:rPr>
      </w:pPr>
    </w:p>
    <w:p w:rsidR="00714628" w:rsidRPr="00FC2BA7" w:rsidRDefault="00714628" w:rsidP="00714628">
      <w:pPr>
        <w:pStyle w:val="PargrafodaLista"/>
        <w:spacing w:after="200" w:line="276" w:lineRule="auto"/>
        <w:ind w:left="0" w:right="-427"/>
        <w:jc w:val="both"/>
        <w:rPr>
          <w:rFonts w:cs="Arial"/>
          <w:sz w:val="22"/>
          <w:szCs w:val="22"/>
        </w:rPr>
      </w:pPr>
    </w:p>
    <w:p w:rsidR="00FC5E03" w:rsidRDefault="0068137D" w:rsidP="00052359">
      <w:pPr>
        <w:spacing w:after="200" w:line="276" w:lineRule="auto"/>
        <w:rPr>
          <w:rFonts w:ascii="Calibri" w:hAnsi="Calibri"/>
          <w:noProof/>
          <w:sz w:val="22"/>
        </w:rPr>
      </w:pPr>
      <w:r w:rsidRPr="00F30048">
        <w:rPr>
          <w:rFonts w:eastAsiaTheme="minorEastAsia" w:cs="Arial"/>
          <w:b/>
          <w:color w:val="848487"/>
          <w:sz w:val="28"/>
          <w:szCs w:val="28"/>
          <w:lang w:eastAsia="en-US"/>
        </w:rPr>
        <w:t>LISTA DE PRESENÇA:</w:t>
      </w:r>
    </w:p>
    <w:p w:rsidR="00714628" w:rsidRDefault="00714628" w:rsidP="004F6252">
      <w:pPr>
        <w:spacing w:after="200" w:line="276" w:lineRule="auto"/>
        <w:rPr>
          <w:rFonts w:eastAsiaTheme="minorEastAsia" w:cs="Arial"/>
          <w:b/>
          <w:color w:val="848487"/>
          <w:sz w:val="28"/>
          <w:szCs w:val="28"/>
          <w:lang w:eastAsia="en-US"/>
        </w:rPr>
      </w:pPr>
    </w:p>
    <w:p w:rsidR="00714628" w:rsidRDefault="00714628" w:rsidP="004F6252">
      <w:pPr>
        <w:spacing w:after="200" w:line="276" w:lineRule="auto"/>
        <w:rPr>
          <w:rFonts w:eastAsiaTheme="minorEastAsia" w:cs="Arial"/>
          <w:b/>
          <w:color w:val="848487"/>
          <w:sz w:val="28"/>
          <w:szCs w:val="28"/>
          <w:lang w:eastAsia="en-US"/>
        </w:rPr>
      </w:pPr>
    </w:p>
    <w:p w:rsidR="00714628" w:rsidRDefault="00714628" w:rsidP="004F6252">
      <w:pPr>
        <w:spacing w:after="200" w:line="276" w:lineRule="auto"/>
        <w:rPr>
          <w:rFonts w:eastAsiaTheme="minorEastAsia" w:cs="Arial"/>
          <w:b/>
          <w:color w:val="848487"/>
          <w:sz w:val="28"/>
          <w:szCs w:val="28"/>
          <w:lang w:eastAsia="en-US"/>
        </w:rPr>
      </w:pPr>
      <w:r w:rsidRPr="006B1775">
        <w:rPr>
          <w:rFonts w:ascii="Segoe UI Semilight" w:hAnsi="Segoe UI Semilight" w:cs="Segoe UI Semilight"/>
          <w:bCs/>
          <w:noProof/>
          <w:color w:val="595959"/>
          <w:spacing w:val="-2"/>
          <w:sz w:val="17"/>
          <w:szCs w:val="17"/>
        </w:rPr>
        <w:drawing>
          <wp:anchor distT="0" distB="0" distL="114300" distR="114300" simplePos="0" relativeHeight="251660288" behindDoc="1" locked="0" layoutInCell="1" allowOverlap="1" wp14:editId="2BDFD0BD">
            <wp:simplePos x="0" y="0"/>
            <wp:positionH relativeFrom="margin">
              <wp:posOffset>292159</wp:posOffset>
            </wp:positionH>
            <wp:positionV relativeFrom="paragraph">
              <wp:posOffset>493262</wp:posOffset>
            </wp:positionV>
            <wp:extent cx="5483225" cy="3082925"/>
            <wp:effectExtent l="0" t="0" r="3175" b="3175"/>
            <wp:wrapTight wrapText="bothSides">
              <wp:wrapPolygon edited="0">
                <wp:start x="0" y="0"/>
                <wp:lineTo x="0" y="21489"/>
                <wp:lineTo x="21537" y="21489"/>
                <wp:lineTo x="21537" y="0"/>
                <wp:lineTo x="0" y="0"/>
              </wp:wrapPolygon>
            </wp:wrapTight>
            <wp:docPr id="5" name="Imagem 5" descr="C:\Users\ana.luiza\Desktop\Ana Luiza backup\Paracatu\Reunioes\GT20170321\20170322_0957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na.luiza\Desktop\Ana Luiza backup\Paracatu\Reunioes\GT20170321\20170322_09573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3225" cy="308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14628" w:rsidRDefault="00714628" w:rsidP="004F6252">
      <w:pPr>
        <w:spacing w:after="200" w:line="276" w:lineRule="auto"/>
        <w:rPr>
          <w:rFonts w:eastAsiaTheme="minorEastAsia" w:cs="Arial"/>
          <w:b/>
          <w:color w:val="848487"/>
          <w:sz w:val="28"/>
          <w:szCs w:val="28"/>
          <w:lang w:eastAsia="en-US"/>
        </w:rPr>
      </w:pPr>
    </w:p>
    <w:p w:rsidR="00714628" w:rsidRDefault="00714628" w:rsidP="004F6252">
      <w:pPr>
        <w:spacing w:after="200" w:line="276" w:lineRule="auto"/>
        <w:rPr>
          <w:rFonts w:eastAsiaTheme="minorEastAsia" w:cs="Arial"/>
          <w:b/>
          <w:color w:val="848487"/>
          <w:sz w:val="28"/>
          <w:szCs w:val="28"/>
          <w:lang w:eastAsia="en-US"/>
        </w:rPr>
      </w:pPr>
    </w:p>
    <w:p w:rsidR="00714628" w:rsidRDefault="00714628" w:rsidP="004F6252">
      <w:pPr>
        <w:spacing w:after="200" w:line="276" w:lineRule="auto"/>
        <w:rPr>
          <w:rFonts w:eastAsiaTheme="minorEastAsia" w:cs="Arial"/>
          <w:b/>
          <w:color w:val="848487"/>
          <w:sz w:val="28"/>
          <w:szCs w:val="28"/>
          <w:lang w:eastAsia="en-US"/>
        </w:rPr>
      </w:pPr>
    </w:p>
    <w:p w:rsidR="00714628" w:rsidRDefault="00714628" w:rsidP="004F6252">
      <w:pPr>
        <w:spacing w:after="200" w:line="276" w:lineRule="auto"/>
        <w:rPr>
          <w:rFonts w:eastAsiaTheme="minorEastAsia" w:cs="Arial"/>
          <w:b/>
          <w:color w:val="848487"/>
          <w:sz w:val="28"/>
          <w:szCs w:val="28"/>
          <w:lang w:eastAsia="en-US"/>
        </w:rPr>
      </w:pPr>
    </w:p>
    <w:p w:rsidR="00714628" w:rsidRDefault="00714628" w:rsidP="004F6252">
      <w:pPr>
        <w:spacing w:after="200" w:line="276" w:lineRule="auto"/>
        <w:rPr>
          <w:rFonts w:eastAsiaTheme="minorEastAsia" w:cs="Arial"/>
          <w:b/>
          <w:color w:val="848487"/>
          <w:sz w:val="28"/>
          <w:szCs w:val="28"/>
          <w:lang w:eastAsia="en-US"/>
        </w:rPr>
      </w:pPr>
    </w:p>
    <w:p w:rsidR="00714628" w:rsidRDefault="00714628" w:rsidP="004F6252">
      <w:pPr>
        <w:spacing w:after="200" w:line="276" w:lineRule="auto"/>
        <w:rPr>
          <w:rFonts w:eastAsiaTheme="minorEastAsia" w:cs="Arial"/>
          <w:b/>
          <w:color w:val="848487"/>
          <w:sz w:val="28"/>
          <w:szCs w:val="28"/>
          <w:lang w:eastAsia="en-US"/>
        </w:rPr>
      </w:pPr>
    </w:p>
    <w:p w:rsidR="00714628" w:rsidRDefault="00714628" w:rsidP="004F6252">
      <w:pPr>
        <w:spacing w:after="200" w:line="276" w:lineRule="auto"/>
        <w:rPr>
          <w:rFonts w:eastAsiaTheme="minorEastAsia" w:cs="Arial"/>
          <w:b/>
          <w:color w:val="848487"/>
          <w:sz w:val="28"/>
          <w:szCs w:val="28"/>
          <w:lang w:eastAsia="en-US"/>
        </w:rPr>
      </w:pPr>
      <w:r w:rsidRPr="00063A91">
        <w:rPr>
          <w:rFonts w:ascii="Segoe UI Semilight" w:hAnsi="Segoe UI Semilight" w:cs="Segoe UI Semilight"/>
          <w:bCs/>
          <w:noProof/>
          <w:color w:val="595959"/>
          <w:spacing w:val="-2"/>
          <w:sz w:val="17"/>
          <w:szCs w:val="17"/>
        </w:rPr>
        <w:drawing>
          <wp:anchor distT="0" distB="0" distL="114300" distR="114300" simplePos="0" relativeHeight="251661312" behindDoc="1" locked="0" layoutInCell="1" allowOverlap="1" wp14:editId="13F59D12">
            <wp:simplePos x="0" y="0"/>
            <wp:positionH relativeFrom="page">
              <wp:posOffset>1042035</wp:posOffset>
            </wp:positionH>
            <wp:positionV relativeFrom="paragraph">
              <wp:posOffset>332740</wp:posOffset>
            </wp:positionV>
            <wp:extent cx="5255895" cy="2955290"/>
            <wp:effectExtent l="0" t="0" r="1905" b="0"/>
            <wp:wrapTight wrapText="bothSides">
              <wp:wrapPolygon edited="0">
                <wp:start x="0" y="0"/>
                <wp:lineTo x="0" y="21442"/>
                <wp:lineTo x="21530" y="21442"/>
                <wp:lineTo x="21530" y="0"/>
                <wp:lineTo x="0" y="0"/>
              </wp:wrapPolygon>
            </wp:wrapTight>
            <wp:docPr id="6" name="Imagem 6" descr="C:\Users\ana.luiza\Desktop\Ana Luiza backup\Paracatu\Reunioes\GT20170321\20170322_0957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ana.luiza\Desktop\Ana Luiza backup\Paracatu\Reunioes\GT20170321\20170322_09574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5895" cy="295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14628" w:rsidRDefault="00714628" w:rsidP="004F6252">
      <w:pPr>
        <w:spacing w:after="200" w:line="276" w:lineRule="auto"/>
        <w:rPr>
          <w:rFonts w:eastAsiaTheme="minorEastAsia" w:cs="Arial"/>
          <w:b/>
          <w:color w:val="848487"/>
          <w:sz w:val="28"/>
          <w:szCs w:val="28"/>
          <w:lang w:eastAsia="en-US"/>
        </w:rPr>
      </w:pPr>
    </w:p>
    <w:p w:rsidR="006912EC" w:rsidRDefault="006912EC" w:rsidP="004F6252">
      <w:pPr>
        <w:spacing w:after="200" w:line="276" w:lineRule="auto"/>
        <w:rPr>
          <w:rFonts w:eastAsiaTheme="minorEastAsia" w:cs="Arial"/>
          <w:b/>
          <w:color w:val="848487"/>
          <w:sz w:val="28"/>
          <w:szCs w:val="28"/>
          <w:lang w:eastAsia="en-US"/>
        </w:rPr>
      </w:pPr>
      <w:r w:rsidRPr="00F30048">
        <w:rPr>
          <w:rFonts w:eastAsiaTheme="minorEastAsia" w:cs="Arial"/>
          <w:b/>
          <w:color w:val="848487"/>
          <w:sz w:val="28"/>
          <w:szCs w:val="28"/>
          <w:lang w:eastAsia="en-US"/>
        </w:rPr>
        <w:t>REGISTRO FOTOGRÁFICO:</w:t>
      </w:r>
    </w:p>
    <w:p w:rsidR="000D0808" w:rsidRPr="00F30048" w:rsidRDefault="006018BA" w:rsidP="004F6252">
      <w:pPr>
        <w:spacing w:after="200" w:line="276" w:lineRule="auto"/>
        <w:rPr>
          <w:rFonts w:eastAsiaTheme="minorEastAsia" w:cs="Arial"/>
          <w:b/>
          <w:color w:val="848487"/>
          <w:sz w:val="28"/>
          <w:szCs w:val="28"/>
          <w:lang w:eastAsia="en-US"/>
        </w:rPr>
      </w:pPr>
      <w:r w:rsidRPr="006B1775">
        <w:rPr>
          <w:rFonts w:ascii="Segoe UI Semilight" w:hAnsi="Segoe UI Semilight" w:cs="Segoe UI Semilight"/>
          <w:bCs/>
          <w:noProof/>
          <w:color w:val="595959"/>
          <w:spacing w:val="-2"/>
          <w:sz w:val="17"/>
          <w:szCs w:val="17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3644265</wp:posOffset>
            </wp:positionH>
            <wp:positionV relativeFrom="paragraph">
              <wp:posOffset>39370</wp:posOffset>
            </wp:positionV>
            <wp:extent cx="1671236" cy="2971800"/>
            <wp:effectExtent l="0" t="0" r="5715" b="0"/>
            <wp:wrapTight wrapText="bothSides">
              <wp:wrapPolygon edited="0">
                <wp:start x="0" y="0"/>
                <wp:lineTo x="0" y="21462"/>
                <wp:lineTo x="21428" y="21462"/>
                <wp:lineTo x="21428" y="0"/>
                <wp:lineTo x="0" y="0"/>
              </wp:wrapPolygon>
            </wp:wrapTight>
            <wp:docPr id="4" name="Imagem 4" descr="C:\Users\ana.luiza\Desktop\Ana Luiza backup\Paracatu\Reunioes\GT20170321\20170321_195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na.luiza\Desktop\Ana Luiza backup\Paracatu\Reunioes\GT20170321\20170321_19534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236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B1775">
        <w:rPr>
          <w:rFonts w:ascii="Segoe UI Semilight" w:hAnsi="Segoe UI Semilight" w:cs="Segoe UI Semilight"/>
          <w:bCs/>
          <w:noProof/>
          <w:color w:val="595959"/>
          <w:spacing w:val="-2"/>
          <w:sz w:val="17"/>
          <w:szCs w:val="17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-137160</wp:posOffset>
            </wp:positionH>
            <wp:positionV relativeFrom="paragraph">
              <wp:posOffset>58420</wp:posOffset>
            </wp:positionV>
            <wp:extent cx="3276600" cy="1842645"/>
            <wp:effectExtent l="0" t="0" r="0" b="5715"/>
            <wp:wrapTight wrapText="bothSides">
              <wp:wrapPolygon edited="0">
                <wp:start x="0" y="0"/>
                <wp:lineTo x="0" y="21444"/>
                <wp:lineTo x="21474" y="21444"/>
                <wp:lineTo x="21474" y="0"/>
                <wp:lineTo x="0" y="0"/>
              </wp:wrapPolygon>
            </wp:wrapTight>
            <wp:docPr id="3" name="Imagem 3" descr="C:\Users\ana.luiza\Desktop\Ana Luiza backup\Paracatu\Reunioes\GT20170321\20170321_1947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na.luiza\Desktop\Ana Luiza backup\Paracatu\Reunioes\GT20170321\20170321_19471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84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5E03" w:rsidRDefault="00FC5E03" w:rsidP="00EE62E8">
      <w:pPr>
        <w:spacing w:line="360" w:lineRule="auto"/>
        <w:jc w:val="both"/>
        <w:rPr>
          <w:rFonts w:ascii="Calibri" w:hAnsi="Calibri"/>
          <w:b/>
          <w:sz w:val="22"/>
        </w:rPr>
      </w:pPr>
    </w:p>
    <w:p w:rsidR="006912EC" w:rsidRDefault="006912EC" w:rsidP="00036EBC">
      <w:pPr>
        <w:spacing w:line="360" w:lineRule="auto"/>
        <w:jc w:val="both"/>
        <w:rPr>
          <w:rFonts w:ascii="Calibri" w:hAnsi="Calibri"/>
          <w:sz w:val="22"/>
        </w:rPr>
      </w:pPr>
    </w:p>
    <w:sectPr w:rsidR="006912EC" w:rsidSect="00B44442">
      <w:headerReference w:type="default" r:id="rId12"/>
      <w:footerReference w:type="default" r:id="rId13"/>
      <w:pgSz w:w="11906" w:h="16838"/>
      <w:pgMar w:top="1702" w:right="1558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293" w:rsidRDefault="00654293" w:rsidP="00BF759F">
      <w:r>
        <w:separator/>
      </w:r>
    </w:p>
  </w:endnote>
  <w:endnote w:type="continuationSeparator" w:id="0">
    <w:p w:rsidR="00654293" w:rsidRDefault="00654293" w:rsidP="00BF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3894662"/>
      <w:docPartObj>
        <w:docPartGallery w:val="Page Numbers (Bottom of Page)"/>
        <w:docPartUnique/>
      </w:docPartObj>
    </w:sdtPr>
    <w:sdtEndPr/>
    <w:sdtContent>
      <w:p w:rsidR="000C13ED" w:rsidRDefault="000C13ED">
        <w:pPr>
          <w:pStyle w:val="Rodap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6C9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C13ED" w:rsidRDefault="000C13E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293" w:rsidRDefault="00654293" w:rsidP="00BF759F">
      <w:r>
        <w:separator/>
      </w:r>
    </w:p>
  </w:footnote>
  <w:footnote w:type="continuationSeparator" w:id="0">
    <w:p w:rsidR="00654293" w:rsidRDefault="00654293" w:rsidP="00BF7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D29" w:rsidRDefault="003A2D29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228DCE2" wp14:editId="44AE93D5">
          <wp:simplePos x="0" y="0"/>
          <wp:positionH relativeFrom="column">
            <wp:posOffset>3895725</wp:posOffset>
          </wp:positionH>
          <wp:positionV relativeFrom="paragraph">
            <wp:posOffset>-362585</wp:posOffset>
          </wp:positionV>
          <wp:extent cx="2466975" cy="853440"/>
          <wp:effectExtent l="0" t="0" r="9525" b="3810"/>
          <wp:wrapNone/>
          <wp:docPr id="11" name="Imagem 11" descr="Renova_LGS_RGB_Hr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Renova_LGS_RGB_Hr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30048" w:rsidRDefault="00F300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B63EB"/>
    <w:multiLevelType w:val="hybridMultilevel"/>
    <w:tmpl w:val="1FC8852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D43A8"/>
    <w:multiLevelType w:val="hybridMultilevel"/>
    <w:tmpl w:val="06CAD88E"/>
    <w:lvl w:ilvl="0" w:tplc="5DB8C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3209B"/>
    <w:multiLevelType w:val="hybridMultilevel"/>
    <w:tmpl w:val="D33C58E2"/>
    <w:lvl w:ilvl="0" w:tplc="7A44E8F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71B42"/>
    <w:multiLevelType w:val="hybridMultilevel"/>
    <w:tmpl w:val="2DC8BC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F48D3"/>
    <w:multiLevelType w:val="hybridMultilevel"/>
    <w:tmpl w:val="09EC22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A4FA7"/>
    <w:multiLevelType w:val="hybridMultilevel"/>
    <w:tmpl w:val="F760E60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B7F0C"/>
    <w:multiLevelType w:val="hybridMultilevel"/>
    <w:tmpl w:val="09EC22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46A4A"/>
    <w:multiLevelType w:val="hybridMultilevel"/>
    <w:tmpl w:val="0BDE92F2"/>
    <w:lvl w:ilvl="0" w:tplc="1C1EF8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64CBC"/>
    <w:multiLevelType w:val="hybridMultilevel"/>
    <w:tmpl w:val="002AA27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D506E"/>
    <w:multiLevelType w:val="hybridMultilevel"/>
    <w:tmpl w:val="FD401FF2"/>
    <w:lvl w:ilvl="0" w:tplc="E50EE2C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CE5B53"/>
    <w:multiLevelType w:val="hybridMultilevel"/>
    <w:tmpl w:val="8D0216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92298A"/>
    <w:multiLevelType w:val="hybridMultilevel"/>
    <w:tmpl w:val="B4C0D47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D57F0"/>
    <w:multiLevelType w:val="hybridMultilevel"/>
    <w:tmpl w:val="A48E7C66"/>
    <w:lvl w:ilvl="0" w:tplc="9412EDE2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1954421"/>
    <w:multiLevelType w:val="hybridMultilevel"/>
    <w:tmpl w:val="D5A011EA"/>
    <w:lvl w:ilvl="0" w:tplc="018A883C">
      <w:start w:val="1"/>
      <w:numFmt w:val="bullet"/>
      <w:lvlText w:val=""/>
      <w:lvlJc w:val="left"/>
      <w:pPr>
        <w:ind w:left="1015" w:hanging="360"/>
      </w:pPr>
      <w:rPr>
        <w:rFonts w:ascii="Wingdings" w:hAnsi="Wingdings" w:hint="default"/>
        <w:color w:val="595959"/>
        <w:u w:color="1F4E79"/>
      </w:rPr>
    </w:lvl>
    <w:lvl w:ilvl="1" w:tplc="04160003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4" w15:restartNumberingAfterBreak="0">
    <w:nsid w:val="43182F70"/>
    <w:multiLevelType w:val="hybridMultilevel"/>
    <w:tmpl w:val="34CA8F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A2DF1"/>
    <w:multiLevelType w:val="hybridMultilevel"/>
    <w:tmpl w:val="7832B21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255591"/>
    <w:multiLevelType w:val="hybridMultilevel"/>
    <w:tmpl w:val="17741176"/>
    <w:lvl w:ilvl="0" w:tplc="73A04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623CF4"/>
    <w:multiLevelType w:val="hybridMultilevel"/>
    <w:tmpl w:val="B6BA6BC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465A0"/>
    <w:multiLevelType w:val="hybridMultilevel"/>
    <w:tmpl w:val="1C1CA13E"/>
    <w:lvl w:ilvl="0" w:tplc="04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4D04538C"/>
    <w:multiLevelType w:val="hybridMultilevel"/>
    <w:tmpl w:val="EF30B784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841F28"/>
    <w:multiLevelType w:val="hybridMultilevel"/>
    <w:tmpl w:val="1010BCAC"/>
    <w:lvl w:ilvl="0" w:tplc="FE046B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0E05BC"/>
    <w:multiLevelType w:val="hybridMultilevel"/>
    <w:tmpl w:val="394CAC2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E11F35"/>
    <w:multiLevelType w:val="hybridMultilevel"/>
    <w:tmpl w:val="1D7214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1B13A9"/>
    <w:multiLevelType w:val="hybridMultilevel"/>
    <w:tmpl w:val="0100A0C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A21DC2"/>
    <w:multiLevelType w:val="hybridMultilevel"/>
    <w:tmpl w:val="9C0A99B2"/>
    <w:lvl w:ilvl="0" w:tplc="AEDA7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727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928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467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441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BCD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C47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AB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BE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2F82088"/>
    <w:multiLevelType w:val="hybridMultilevel"/>
    <w:tmpl w:val="943AF7BC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38A6603"/>
    <w:multiLevelType w:val="hybridMultilevel"/>
    <w:tmpl w:val="776AAA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BF6295"/>
    <w:multiLevelType w:val="hybridMultilevel"/>
    <w:tmpl w:val="5798F97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AC6D72"/>
    <w:multiLevelType w:val="hybridMultilevel"/>
    <w:tmpl w:val="EACE6FF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00B72"/>
    <w:multiLevelType w:val="hybridMultilevel"/>
    <w:tmpl w:val="4CA2327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3A20AF"/>
    <w:multiLevelType w:val="hybridMultilevel"/>
    <w:tmpl w:val="1AC2D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FF75D5"/>
    <w:multiLevelType w:val="hybridMultilevel"/>
    <w:tmpl w:val="AACA75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7"/>
  </w:num>
  <w:num w:numId="3">
    <w:abstractNumId w:val="7"/>
  </w:num>
  <w:num w:numId="4">
    <w:abstractNumId w:val="1"/>
  </w:num>
  <w:num w:numId="5">
    <w:abstractNumId w:val="21"/>
  </w:num>
  <w:num w:numId="6">
    <w:abstractNumId w:val="16"/>
  </w:num>
  <w:num w:numId="7">
    <w:abstractNumId w:val="11"/>
  </w:num>
  <w:num w:numId="8">
    <w:abstractNumId w:val="19"/>
  </w:num>
  <w:num w:numId="9">
    <w:abstractNumId w:val="4"/>
  </w:num>
  <w:num w:numId="10">
    <w:abstractNumId w:val="20"/>
  </w:num>
  <w:num w:numId="11">
    <w:abstractNumId w:val="28"/>
  </w:num>
  <w:num w:numId="12">
    <w:abstractNumId w:val="24"/>
  </w:num>
  <w:num w:numId="13">
    <w:abstractNumId w:val="5"/>
  </w:num>
  <w:num w:numId="14">
    <w:abstractNumId w:val="2"/>
  </w:num>
  <w:num w:numId="15">
    <w:abstractNumId w:val="22"/>
  </w:num>
  <w:num w:numId="16">
    <w:abstractNumId w:val="6"/>
  </w:num>
  <w:num w:numId="17">
    <w:abstractNumId w:val="23"/>
  </w:num>
  <w:num w:numId="18">
    <w:abstractNumId w:val="8"/>
  </w:num>
  <w:num w:numId="19">
    <w:abstractNumId w:val="17"/>
  </w:num>
  <w:num w:numId="20">
    <w:abstractNumId w:val="18"/>
  </w:num>
  <w:num w:numId="21">
    <w:abstractNumId w:val="12"/>
  </w:num>
  <w:num w:numId="22">
    <w:abstractNumId w:val="26"/>
  </w:num>
  <w:num w:numId="23">
    <w:abstractNumId w:val="30"/>
  </w:num>
  <w:num w:numId="24">
    <w:abstractNumId w:val="14"/>
  </w:num>
  <w:num w:numId="25">
    <w:abstractNumId w:val="3"/>
  </w:num>
  <w:num w:numId="26">
    <w:abstractNumId w:val="10"/>
  </w:num>
  <w:num w:numId="27">
    <w:abstractNumId w:val="31"/>
  </w:num>
  <w:num w:numId="28">
    <w:abstractNumId w:val="15"/>
  </w:num>
  <w:num w:numId="29">
    <w:abstractNumId w:val="0"/>
  </w:num>
  <w:num w:numId="30">
    <w:abstractNumId w:val="9"/>
  </w:num>
  <w:num w:numId="31">
    <w:abstractNumId w:val="25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D34"/>
    <w:rsid w:val="00001CEB"/>
    <w:rsid w:val="00002A02"/>
    <w:rsid w:val="000033E5"/>
    <w:rsid w:val="000160DA"/>
    <w:rsid w:val="00016324"/>
    <w:rsid w:val="00020A4D"/>
    <w:rsid w:val="00022AC9"/>
    <w:rsid w:val="000270D2"/>
    <w:rsid w:val="0003325F"/>
    <w:rsid w:val="000337E2"/>
    <w:rsid w:val="00036EBC"/>
    <w:rsid w:val="00040D94"/>
    <w:rsid w:val="000414DD"/>
    <w:rsid w:val="00041A0F"/>
    <w:rsid w:val="00041FD3"/>
    <w:rsid w:val="00046D5D"/>
    <w:rsid w:val="000473B0"/>
    <w:rsid w:val="000475C8"/>
    <w:rsid w:val="00051365"/>
    <w:rsid w:val="00051774"/>
    <w:rsid w:val="00051E88"/>
    <w:rsid w:val="00052359"/>
    <w:rsid w:val="0005245E"/>
    <w:rsid w:val="0005393D"/>
    <w:rsid w:val="00056180"/>
    <w:rsid w:val="00056E94"/>
    <w:rsid w:val="00056FC4"/>
    <w:rsid w:val="00060DEE"/>
    <w:rsid w:val="000625AF"/>
    <w:rsid w:val="0006646B"/>
    <w:rsid w:val="00070984"/>
    <w:rsid w:val="0007417A"/>
    <w:rsid w:val="00074203"/>
    <w:rsid w:val="000765A6"/>
    <w:rsid w:val="000806B4"/>
    <w:rsid w:val="00080E61"/>
    <w:rsid w:val="000834DC"/>
    <w:rsid w:val="00083B89"/>
    <w:rsid w:val="000922FC"/>
    <w:rsid w:val="000974DA"/>
    <w:rsid w:val="00097BD8"/>
    <w:rsid w:val="000A101F"/>
    <w:rsid w:val="000A2813"/>
    <w:rsid w:val="000A30BD"/>
    <w:rsid w:val="000A5B6B"/>
    <w:rsid w:val="000A6047"/>
    <w:rsid w:val="000B040E"/>
    <w:rsid w:val="000B0DDD"/>
    <w:rsid w:val="000B4C3D"/>
    <w:rsid w:val="000B6FAC"/>
    <w:rsid w:val="000B7D80"/>
    <w:rsid w:val="000C13ED"/>
    <w:rsid w:val="000C166F"/>
    <w:rsid w:val="000C19FA"/>
    <w:rsid w:val="000C55CE"/>
    <w:rsid w:val="000C62F4"/>
    <w:rsid w:val="000D0808"/>
    <w:rsid w:val="000D1E07"/>
    <w:rsid w:val="000D2C05"/>
    <w:rsid w:val="000D4758"/>
    <w:rsid w:val="000D4C5C"/>
    <w:rsid w:val="000D642B"/>
    <w:rsid w:val="000E1941"/>
    <w:rsid w:val="000E3BEE"/>
    <w:rsid w:val="000E68EB"/>
    <w:rsid w:val="000E6C97"/>
    <w:rsid w:val="000F0245"/>
    <w:rsid w:val="000F622B"/>
    <w:rsid w:val="000F6FC9"/>
    <w:rsid w:val="0010108F"/>
    <w:rsid w:val="001018E4"/>
    <w:rsid w:val="00101D23"/>
    <w:rsid w:val="00103027"/>
    <w:rsid w:val="0010672E"/>
    <w:rsid w:val="00106A5E"/>
    <w:rsid w:val="001121AF"/>
    <w:rsid w:val="001159DD"/>
    <w:rsid w:val="001165DB"/>
    <w:rsid w:val="00116764"/>
    <w:rsid w:val="001167B3"/>
    <w:rsid w:val="00116F4C"/>
    <w:rsid w:val="00117D66"/>
    <w:rsid w:val="00120E18"/>
    <w:rsid w:val="00121C74"/>
    <w:rsid w:val="00125D99"/>
    <w:rsid w:val="00126391"/>
    <w:rsid w:val="00127889"/>
    <w:rsid w:val="00130115"/>
    <w:rsid w:val="00131130"/>
    <w:rsid w:val="00132446"/>
    <w:rsid w:val="00133FC1"/>
    <w:rsid w:val="00135B16"/>
    <w:rsid w:val="00141148"/>
    <w:rsid w:val="00142376"/>
    <w:rsid w:val="001447D1"/>
    <w:rsid w:val="00145C30"/>
    <w:rsid w:val="00146EEF"/>
    <w:rsid w:val="0015485E"/>
    <w:rsid w:val="001619FD"/>
    <w:rsid w:val="00164AAE"/>
    <w:rsid w:val="001670B4"/>
    <w:rsid w:val="0017068D"/>
    <w:rsid w:val="00170F7B"/>
    <w:rsid w:val="00171ACC"/>
    <w:rsid w:val="00172130"/>
    <w:rsid w:val="00173187"/>
    <w:rsid w:val="00174B49"/>
    <w:rsid w:val="00175F25"/>
    <w:rsid w:val="00176BE0"/>
    <w:rsid w:val="001777BB"/>
    <w:rsid w:val="00181517"/>
    <w:rsid w:val="0019045F"/>
    <w:rsid w:val="00190E38"/>
    <w:rsid w:val="00193045"/>
    <w:rsid w:val="001942FB"/>
    <w:rsid w:val="00195E44"/>
    <w:rsid w:val="001A0607"/>
    <w:rsid w:val="001A0BCB"/>
    <w:rsid w:val="001A0D8A"/>
    <w:rsid w:val="001A4992"/>
    <w:rsid w:val="001A4E6C"/>
    <w:rsid w:val="001A60AB"/>
    <w:rsid w:val="001B0823"/>
    <w:rsid w:val="001B300C"/>
    <w:rsid w:val="001B76EC"/>
    <w:rsid w:val="001B79A3"/>
    <w:rsid w:val="001C2232"/>
    <w:rsid w:val="001C3F00"/>
    <w:rsid w:val="001C406C"/>
    <w:rsid w:val="001C4C59"/>
    <w:rsid w:val="001C5C38"/>
    <w:rsid w:val="001C6951"/>
    <w:rsid w:val="001C72D7"/>
    <w:rsid w:val="001D429E"/>
    <w:rsid w:val="001D463E"/>
    <w:rsid w:val="001D4F84"/>
    <w:rsid w:val="001D6185"/>
    <w:rsid w:val="001E21F8"/>
    <w:rsid w:val="001E258F"/>
    <w:rsid w:val="001E378D"/>
    <w:rsid w:val="001F2B42"/>
    <w:rsid w:val="001F7814"/>
    <w:rsid w:val="00202654"/>
    <w:rsid w:val="002034E3"/>
    <w:rsid w:val="00205E3D"/>
    <w:rsid w:val="002062AF"/>
    <w:rsid w:val="00207CF4"/>
    <w:rsid w:val="0021229C"/>
    <w:rsid w:val="00212486"/>
    <w:rsid w:val="00212921"/>
    <w:rsid w:val="00213057"/>
    <w:rsid w:val="002138F2"/>
    <w:rsid w:val="002169DA"/>
    <w:rsid w:val="00217C61"/>
    <w:rsid w:val="002217B5"/>
    <w:rsid w:val="002221F2"/>
    <w:rsid w:val="00222DC7"/>
    <w:rsid w:val="00223AAF"/>
    <w:rsid w:val="00223AC7"/>
    <w:rsid w:val="002321FC"/>
    <w:rsid w:val="00232831"/>
    <w:rsid w:val="00242B50"/>
    <w:rsid w:val="002469E8"/>
    <w:rsid w:val="00251BB3"/>
    <w:rsid w:val="00253088"/>
    <w:rsid w:val="0025404E"/>
    <w:rsid w:val="00254E50"/>
    <w:rsid w:val="0025524C"/>
    <w:rsid w:val="00261B9E"/>
    <w:rsid w:val="00264CC1"/>
    <w:rsid w:val="00267746"/>
    <w:rsid w:val="0027507B"/>
    <w:rsid w:val="00276339"/>
    <w:rsid w:val="0028275D"/>
    <w:rsid w:val="00282873"/>
    <w:rsid w:val="002838F3"/>
    <w:rsid w:val="00284629"/>
    <w:rsid w:val="002850A4"/>
    <w:rsid w:val="002875A2"/>
    <w:rsid w:val="0029353B"/>
    <w:rsid w:val="00293F89"/>
    <w:rsid w:val="00296E3D"/>
    <w:rsid w:val="00297B50"/>
    <w:rsid w:val="002A0A51"/>
    <w:rsid w:val="002A57CA"/>
    <w:rsid w:val="002A7EA7"/>
    <w:rsid w:val="002B5506"/>
    <w:rsid w:val="002B78D2"/>
    <w:rsid w:val="002C2604"/>
    <w:rsid w:val="002C56E1"/>
    <w:rsid w:val="002C6CE8"/>
    <w:rsid w:val="002D1F32"/>
    <w:rsid w:val="002D32ED"/>
    <w:rsid w:val="002D39B5"/>
    <w:rsid w:val="002D3BCA"/>
    <w:rsid w:val="002D3DE0"/>
    <w:rsid w:val="002D5053"/>
    <w:rsid w:val="002E024F"/>
    <w:rsid w:val="002E1014"/>
    <w:rsid w:val="002E1E2A"/>
    <w:rsid w:val="002E2DEB"/>
    <w:rsid w:val="002E4F4C"/>
    <w:rsid w:val="002E691D"/>
    <w:rsid w:val="002F622F"/>
    <w:rsid w:val="002F6524"/>
    <w:rsid w:val="002F6719"/>
    <w:rsid w:val="00300B49"/>
    <w:rsid w:val="00300D73"/>
    <w:rsid w:val="00302A89"/>
    <w:rsid w:val="003035B0"/>
    <w:rsid w:val="00304EB6"/>
    <w:rsid w:val="00304FD5"/>
    <w:rsid w:val="003128EF"/>
    <w:rsid w:val="003135A1"/>
    <w:rsid w:val="00314E0C"/>
    <w:rsid w:val="00317BEB"/>
    <w:rsid w:val="003233DC"/>
    <w:rsid w:val="0032456C"/>
    <w:rsid w:val="00331232"/>
    <w:rsid w:val="00332EC9"/>
    <w:rsid w:val="00337341"/>
    <w:rsid w:val="00337775"/>
    <w:rsid w:val="0035091D"/>
    <w:rsid w:val="003568B7"/>
    <w:rsid w:val="00356913"/>
    <w:rsid w:val="00357ADE"/>
    <w:rsid w:val="00360210"/>
    <w:rsid w:val="00360435"/>
    <w:rsid w:val="0036208F"/>
    <w:rsid w:val="00364F78"/>
    <w:rsid w:val="00365B06"/>
    <w:rsid w:val="00365B63"/>
    <w:rsid w:val="00380BFD"/>
    <w:rsid w:val="00380E62"/>
    <w:rsid w:val="00383D46"/>
    <w:rsid w:val="003843F6"/>
    <w:rsid w:val="003861DC"/>
    <w:rsid w:val="00387884"/>
    <w:rsid w:val="0039221E"/>
    <w:rsid w:val="00393B8C"/>
    <w:rsid w:val="00395E90"/>
    <w:rsid w:val="003A1FC6"/>
    <w:rsid w:val="003A2CC7"/>
    <w:rsid w:val="003A2D29"/>
    <w:rsid w:val="003A47F5"/>
    <w:rsid w:val="003A4CC7"/>
    <w:rsid w:val="003A6BB3"/>
    <w:rsid w:val="003B02ED"/>
    <w:rsid w:val="003B1962"/>
    <w:rsid w:val="003B32B7"/>
    <w:rsid w:val="003B3C44"/>
    <w:rsid w:val="003B551D"/>
    <w:rsid w:val="003B7B16"/>
    <w:rsid w:val="003C017F"/>
    <w:rsid w:val="003C093F"/>
    <w:rsid w:val="003C1471"/>
    <w:rsid w:val="003C1955"/>
    <w:rsid w:val="003C426A"/>
    <w:rsid w:val="003C5A8B"/>
    <w:rsid w:val="003C5D9E"/>
    <w:rsid w:val="003D13B2"/>
    <w:rsid w:val="003E0838"/>
    <w:rsid w:val="003E1C8E"/>
    <w:rsid w:val="003E3D35"/>
    <w:rsid w:val="003E75DF"/>
    <w:rsid w:val="003F1E96"/>
    <w:rsid w:val="00402F70"/>
    <w:rsid w:val="00406B30"/>
    <w:rsid w:val="00407D7C"/>
    <w:rsid w:val="004101A3"/>
    <w:rsid w:val="004126DD"/>
    <w:rsid w:val="0041292C"/>
    <w:rsid w:val="00414457"/>
    <w:rsid w:val="00416D96"/>
    <w:rsid w:val="00430310"/>
    <w:rsid w:val="004329AC"/>
    <w:rsid w:val="00433681"/>
    <w:rsid w:val="004340AA"/>
    <w:rsid w:val="00440218"/>
    <w:rsid w:val="004409F0"/>
    <w:rsid w:val="0044373A"/>
    <w:rsid w:val="004454A6"/>
    <w:rsid w:val="00445811"/>
    <w:rsid w:val="00451214"/>
    <w:rsid w:val="004513B1"/>
    <w:rsid w:val="0045398C"/>
    <w:rsid w:val="0046297C"/>
    <w:rsid w:val="00462C8D"/>
    <w:rsid w:val="004630DA"/>
    <w:rsid w:val="004642C6"/>
    <w:rsid w:val="00466357"/>
    <w:rsid w:val="0046637A"/>
    <w:rsid w:val="00466477"/>
    <w:rsid w:val="0046708E"/>
    <w:rsid w:val="00470BC5"/>
    <w:rsid w:val="004751C1"/>
    <w:rsid w:val="00476378"/>
    <w:rsid w:val="0047770C"/>
    <w:rsid w:val="00477872"/>
    <w:rsid w:val="0048058B"/>
    <w:rsid w:val="0048359A"/>
    <w:rsid w:val="0048792A"/>
    <w:rsid w:val="004931ED"/>
    <w:rsid w:val="00494677"/>
    <w:rsid w:val="00496E53"/>
    <w:rsid w:val="004A29AA"/>
    <w:rsid w:val="004A30F1"/>
    <w:rsid w:val="004A4649"/>
    <w:rsid w:val="004A5134"/>
    <w:rsid w:val="004A5286"/>
    <w:rsid w:val="004A6AE8"/>
    <w:rsid w:val="004C1CA7"/>
    <w:rsid w:val="004D056A"/>
    <w:rsid w:val="004D05F0"/>
    <w:rsid w:val="004D15DF"/>
    <w:rsid w:val="004D275A"/>
    <w:rsid w:val="004D362B"/>
    <w:rsid w:val="004E0B1B"/>
    <w:rsid w:val="004E0F8B"/>
    <w:rsid w:val="004E277D"/>
    <w:rsid w:val="004E29A3"/>
    <w:rsid w:val="004E30F8"/>
    <w:rsid w:val="004E4937"/>
    <w:rsid w:val="004E63E6"/>
    <w:rsid w:val="004F02AE"/>
    <w:rsid w:val="004F4E78"/>
    <w:rsid w:val="004F501A"/>
    <w:rsid w:val="004F6252"/>
    <w:rsid w:val="00500106"/>
    <w:rsid w:val="005012EF"/>
    <w:rsid w:val="00501C84"/>
    <w:rsid w:val="00504173"/>
    <w:rsid w:val="00507A0D"/>
    <w:rsid w:val="00507E62"/>
    <w:rsid w:val="0051125C"/>
    <w:rsid w:val="00511290"/>
    <w:rsid w:val="005120C3"/>
    <w:rsid w:val="0051290D"/>
    <w:rsid w:val="005203A0"/>
    <w:rsid w:val="00520436"/>
    <w:rsid w:val="00526E2C"/>
    <w:rsid w:val="00533EF2"/>
    <w:rsid w:val="00537C99"/>
    <w:rsid w:val="00542D9A"/>
    <w:rsid w:val="00553B13"/>
    <w:rsid w:val="005571ED"/>
    <w:rsid w:val="005625D9"/>
    <w:rsid w:val="00566AE8"/>
    <w:rsid w:val="005745FB"/>
    <w:rsid w:val="00577468"/>
    <w:rsid w:val="00580E75"/>
    <w:rsid w:val="005819C8"/>
    <w:rsid w:val="00582B5E"/>
    <w:rsid w:val="00584939"/>
    <w:rsid w:val="00585F4A"/>
    <w:rsid w:val="00595AD0"/>
    <w:rsid w:val="00596881"/>
    <w:rsid w:val="005A041C"/>
    <w:rsid w:val="005A094A"/>
    <w:rsid w:val="005A145C"/>
    <w:rsid w:val="005A35B9"/>
    <w:rsid w:val="005A781A"/>
    <w:rsid w:val="005B13E9"/>
    <w:rsid w:val="005B1421"/>
    <w:rsid w:val="005B1C2D"/>
    <w:rsid w:val="005B31D9"/>
    <w:rsid w:val="005B6953"/>
    <w:rsid w:val="005C4782"/>
    <w:rsid w:val="005C5871"/>
    <w:rsid w:val="005C6B72"/>
    <w:rsid w:val="005D3A56"/>
    <w:rsid w:val="005D6778"/>
    <w:rsid w:val="005E0DB3"/>
    <w:rsid w:val="005E38AE"/>
    <w:rsid w:val="005E555E"/>
    <w:rsid w:val="005E6E93"/>
    <w:rsid w:val="005E6E9E"/>
    <w:rsid w:val="005F0226"/>
    <w:rsid w:val="005F052E"/>
    <w:rsid w:val="005F1592"/>
    <w:rsid w:val="005F3429"/>
    <w:rsid w:val="005F5FC2"/>
    <w:rsid w:val="005F685B"/>
    <w:rsid w:val="005F68A9"/>
    <w:rsid w:val="0060168E"/>
    <w:rsid w:val="006018BA"/>
    <w:rsid w:val="00602C51"/>
    <w:rsid w:val="006034FD"/>
    <w:rsid w:val="006068B0"/>
    <w:rsid w:val="00612413"/>
    <w:rsid w:val="006171EF"/>
    <w:rsid w:val="00625CF0"/>
    <w:rsid w:val="006265B9"/>
    <w:rsid w:val="00626A34"/>
    <w:rsid w:val="00631531"/>
    <w:rsid w:val="00634FBA"/>
    <w:rsid w:val="00636F94"/>
    <w:rsid w:val="00637875"/>
    <w:rsid w:val="00646537"/>
    <w:rsid w:val="00647997"/>
    <w:rsid w:val="00653616"/>
    <w:rsid w:val="006536E8"/>
    <w:rsid w:val="00654293"/>
    <w:rsid w:val="0065635C"/>
    <w:rsid w:val="00656938"/>
    <w:rsid w:val="00660304"/>
    <w:rsid w:val="00661C6B"/>
    <w:rsid w:val="00661FBF"/>
    <w:rsid w:val="00663208"/>
    <w:rsid w:val="006647F2"/>
    <w:rsid w:val="00667981"/>
    <w:rsid w:val="00667A7C"/>
    <w:rsid w:val="00670339"/>
    <w:rsid w:val="00671D41"/>
    <w:rsid w:val="00674812"/>
    <w:rsid w:val="00674B95"/>
    <w:rsid w:val="00675720"/>
    <w:rsid w:val="006777DD"/>
    <w:rsid w:val="00677A86"/>
    <w:rsid w:val="0068137D"/>
    <w:rsid w:val="00682359"/>
    <w:rsid w:val="00682F13"/>
    <w:rsid w:val="00683625"/>
    <w:rsid w:val="00690B8A"/>
    <w:rsid w:val="006912EC"/>
    <w:rsid w:val="00692440"/>
    <w:rsid w:val="00692A78"/>
    <w:rsid w:val="00692C3E"/>
    <w:rsid w:val="00695120"/>
    <w:rsid w:val="0069555C"/>
    <w:rsid w:val="006A69CA"/>
    <w:rsid w:val="006B054B"/>
    <w:rsid w:val="006B3F7F"/>
    <w:rsid w:val="006B5642"/>
    <w:rsid w:val="006B6183"/>
    <w:rsid w:val="006B6355"/>
    <w:rsid w:val="006B6614"/>
    <w:rsid w:val="006B6EBC"/>
    <w:rsid w:val="006B7579"/>
    <w:rsid w:val="006C3C94"/>
    <w:rsid w:val="006C3E90"/>
    <w:rsid w:val="006C4A46"/>
    <w:rsid w:val="006C4BA1"/>
    <w:rsid w:val="006D30A6"/>
    <w:rsid w:val="006D3F43"/>
    <w:rsid w:val="006D5726"/>
    <w:rsid w:val="006D6AE3"/>
    <w:rsid w:val="006E39CE"/>
    <w:rsid w:val="006E4975"/>
    <w:rsid w:val="006E6859"/>
    <w:rsid w:val="006E7A05"/>
    <w:rsid w:val="006F0495"/>
    <w:rsid w:val="006F348C"/>
    <w:rsid w:val="006F506D"/>
    <w:rsid w:val="006F5DB7"/>
    <w:rsid w:val="006F73DB"/>
    <w:rsid w:val="00700DB3"/>
    <w:rsid w:val="00702087"/>
    <w:rsid w:val="00704B36"/>
    <w:rsid w:val="0071185B"/>
    <w:rsid w:val="00711EFC"/>
    <w:rsid w:val="00714628"/>
    <w:rsid w:val="00716DCD"/>
    <w:rsid w:val="00717A93"/>
    <w:rsid w:val="00721729"/>
    <w:rsid w:val="0072536B"/>
    <w:rsid w:val="00727611"/>
    <w:rsid w:val="00727F03"/>
    <w:rsid w:val="00731C2C"/>
    <w:rsid w:val="00733E56"/>
    <w:rsid w:val="00735034"/>
    <w:rsid w:val="007363B1"/>
    <w:rsid w:val="00742E4D"/>
    <w:rsid w:val="00744677"/>
    <w:rsid w:val="00751BC4"/>
    <w:rsid w:val="0075329E"/>
    <w:rsid w:val="00753323"/>
    <w:rsid w:val="007537D0"/>
    <w:rsid w:val="0075532E"/>
    <w:rsid w:val="00755700"/>
    <w:rsid w:val="007559A3"/>
    <w:rsid w:val="0075777F"/>
    <w:rsid w:val="0076101E"/>
    <w:rsid w:val="007658AB"/>
    <w:rsid w:val="00766D34"/>
    <w:rsid w:val="0077306B"/>
    <w:rsid w:val="00773BD0"/>
    <w:rsid w:val="00775767"/>
    <w:rsid w:val="00780E5F"/>
    <w:rsid w:val="00782C3E"/>
    <w:rsid w:val="007850A0"/>
    <w:rsid w:val="00787160"/>
    <w:rsid w:val="00787601"/>
    <w:rsid w:val="007910FC"/>
    <w:rsid w:val="00794E84"/>
    <w:rsid w:val="00794F37"/>
    <w:rsid w:val="0079624C"/>
    <w:rsid w:val="007A06FF"/>
    <w:rsid w:val="007A2082"/>
    <w:rsid w:val="007A3714"/>
    <w:rsid w:val="007A5D13"/>
    <w:rsid w:val="007B21D4"/>
    <w:rsid w:val="007B6067"/>
    <w:rsid w:val="007B797A"/>
    <w:rsid w:val="007C2BC3"/>
    <w:rsid w:val="007C375A"/>
    <w:rsid w:val="007C39C9"/>
    <w:rsid w:val="007C3F39"/>
    <w:rsid w:val="007D4823"/>
    <w:rsid w:val="007D730D"/>
    <w:rsid w:val="007D75A4"/>
    <w:rsid w:val="007E2A91"/>
    <w:rsid w:val="007E3D66"/>
    <w:rsid w:val="007E41B2"/>
    <w:rsid w:val="007E642F"/>
    <w:rsid w:val="007E64E6"/>
    <w:rsid w:val="007E7F24"/>
    <w:rsid w:val="007F30DD"/>
    <w:rsid w:val="007F59FB"/>
    <w:rsid w:val="007F5FD5"/>
    <w:rsid w:val="007F7ED9"/>
    <w:rsid w:val="00803574"/>
    <w:rsid w:val="0080795A"/>
    <w:rsid w:val="0081294C"/>
    <w:rsid w:val="00813811"/>
    <w:rsid w:val="00814723"/>
    <w:rsid w:val="00815D83"/>
    <w:rsid w:val="00817CA9"/>
    <w:rsid w:val="008200C7"/>
    <w:rsid w:val="0082206C"/>
    <w:rsid w:val="00825D3B"/>
    <w:rsid w:val="00831689"/>
    <w:rsid w:val="00835DCB"/>
    <w:rsid w:val="008414EA"/>
    <w:rsid w:val="008416C4"/>
    <w:rsid w:val="0084288B"/>
    <w:rsid w:val="00844745"/>
    <w:rsid w:val="00846038"/>
    <w:rsid w:val="00846427"/>
    <w:rsid w:val="00846614"/>
    <w:rsid w:val="0084741C"/>
    <w:rsid w:val="0085041A"/>
    <w:rsid w:val="008510C4"/>
    <w:rsid w:val="00851B0F"/>
    <w:rsid w:val="008529EB"/>
    <w:rsid w:val="00853732"/>
    <w:rsid w:val="008539C8"/>
    <w:rsid w:val="008546D4"/>
    <w:rsid w:val="00861285"/>
    <w:rsid w:val="008625A7"/>
    <w:rsid w:val="0086475F"/>
    <w:rsid w:val="008660B6"/>
    <w:rsid w:val="00866237"/>
    <w:rsid w:val="008662B2"/>
    <w:rsid w:val="00866FE0"/>
    <w:rsid w:val="008759CE"/>
    <w:rsid w:val="0087614C"/>
    <w:rsid w:val="00877B93"/>
    <w:rsid w:val="00881A04"/>
    <w:rsid w:val="008821DB"/>
    <w:rsid w:val="00883F93"/>
    <w:rsid w:val="00885D04"/>
    <w:rsid w:val="00885E86"/>
    <w:rsid w:val="008902D4"/>
    <w:rsid w:val="00895FFD"/>
    <w:rsid w:val="00896163"/>
    <w:rsid w:val="008966A6"/>
    <w:rsid w:val="008A6130"/>
    <w:rsid w:val="008A7D25"/>
    <w:rsid w:val="008B063F"/>
    <w:rsid w:val="008B188C"/>
    <w:rsid w:val="008B1ED9"/>
    <w:rsid w:val="008B3859"/>
    <w:rsid w:val="008B5FCB"/>
    <w:rsid w:val="008B6B75"/>
    <w:rsid w:val="008B719D"/>
    <w:rsid w:val="008C0C94"/>
    <w:rsid w:val="008C333C"/>
    <w:rsid w:val="008D161E"/>
    <w:rsid w:val="008D32D4"/>
    <w:rsid w:val="008E0E3F"/>
    <w:rsid w:val="008E1382"/>
    <w:rsid w:val="008E2778"/>
    <w:rsid w:val="008E5262"/>
    <w:rsid w:val="008E58D1"/>
    <w:rsid w:val="008E7979"/>
    <w:rsid w:val="008F2C9E"/>
    <w:rsid w:val="008F419C"/>
    <w:rsid w:val="008F7E76"/>
    <w:rsid w:val="0090135B"/>
    <w:rsid w:val="00901DD4"/>
    <w:rsid w:val="00902A7A"/>
    <w:rsid w:val="00903476"/>
    <w:rsid w:val="00904088"/>
    <w:rsid w:val="009059C2"/>
    <w:rsid w:val="00907367"/>
    <w:rsid w:val="0091000B"/>
    <w:rsid w:val="00912EF3"/>
    <w:rsid w:val="00915C87"/>
    <w:rsid w:val="009164FF"/>
    <w:rsid w:val="009177E7"/>
    <w:rsid w:val="00917C26"/>
    <w:rsid w:val="00921336"/>
    <w:rsid w:val="009237EA"/>
    <w:rsid w:val="00924226"/>
    <w:rsid w:val="00926FEB"/>
    <w:rsid w:val="00932B20"/>
    <w:rsid w:val="00932D73"/>
    <w:rsid w:val="00935376"/>
    <w:rsid w:val="009357C1"/>
    <w:rsid w:val="00940834"/>
    <w:rsid w:val="00940BF8"/>
    <w:rsid w:val="009419C9"/>
    <w:rsid w:val="00941A66"/>
    <w:rsid w:val="00943B7D"/>
    <w:rsid w:val="00944691"/>
    <w:rsid w:val="00946E7D"/>
    <w:rsid w:val="009475BF"/>
    <w:rsid w:val="00947DDD"/>
    <w:rsid w:val="0095174B"/>
    <w:rsid w:val="00953898"/>
    <w:rsid w:val="009553AF"/>
    <w:rsid w:val="009553B2"/>
    <w:rsid w:val="00957EF1"/>
    <w:rsid w:val="00967021"/>
    <w:rsid w:val="009673BE"/>
    <w:rsid w:val="00975A4D"/>
    <w:rsid w:val="00977BFB"/>
    <w:rsid w:val="009806FB"/>
    <w:rsid w:val="00982375"/>
    <w:rsid w:val="00983A91"/>
    <w:rsid w:val="0098405C"/>
    <w:rsid w:val="009850CB"/>
    <w:rsid w:val="00986833"/>
    <w:rsid w:val="00987929"/>
    <w:rsid w:val="00987D8C"/>
    <w:rsid w:val="009902E6"/>
    <w:rsid w:val="009966A0"/>
    <w:rsid w:val="009B18F4"/>
    <w:rsid w:val="009B1C42"/>
    <w:rsid w:val="009B2DC3"/>
    <w:rsid w:val="009B3C07"/>
    <w:rsid w:val="009B6016"/>
    <w:rsid w:val="009B6A4C"/>
    <w:rsid w:val="009B75DB"/>
    <w:rsid w:val="009C099E"/>
    <w:rsid w:val="009C15A0"/>
    <w:rsid w:val="009C185B"/>
    <w:rsid w:val="009C1FF4"/>
    <w:rsid w:val="009C5E6C"/>
    <w:rsid w:val="009C6808"/>
    <w:rsid w:val="009C7472"/>
    <w:rsid w:val="009C7970"/>
    <w:rsid w:val="009C7A57"/>
    <w:rsid w:val="009C7AE7"/>
    <w:rsid w:val="009D1492"/>
    <w:rsid w:val="009D1C15"/>
    <w:rsid w:val="009D42B0"/>
    <w:rsid w:val="009D6888"/>
    <w:rsid w:val="009D7D4A"/>
    <w:rsid w:val="009E0D30"/>
    <w:rsid w:val="009E2119"/>
    <w:rsid w:val="009E3761"/>
    <w:rsid w:val="009E41F7"/>
    <w:rsid w:val="009E48E2"/>
    <w:rsid w:val="009E4F59"/>
    <w:rsid w:val="009E5F25"/>
    <w:rsid w:val="009E6E4C"/>
    <w:rsid w:val="009E6F2A"/>
    <w:rsid w:val="009F0383"/>
    <w:rsid w:val="009F1F81"/>
    <w:rsid w:val="009F351C"/>
    <w:rsid w:val="009F65BF"/>
    <w:rsid w:val="00A00FDA"/>
    <w:rsid w:val="00A03367"/>
    <w:rsid w:val="00A046B2"/>
    <w:rsid w:val="00A05A04"/>
    <w:rsid w:val="00A06838"/>
    <w:rsid w:val="00A06B47"/>
    <w:rsid w:val="00A11324"/>
    <w:rsid w:val="00A161BF"/>
    <w:rsid w:val="00A3052C"/>
    <w:rsid w:val="00A41621"/>
    <w:rsid w:val="00A4248D"/>
    <w:rsid w:val="00A42BB6"/>
    <w:rsid w:val="00A50838"/>
    <w:rsid w:val="00A50F6B"/>
    <w:rsid w:val="00A52AE4"/>
    <w:rsid w:val="00A541F9"/>
    <w:rsid w:val="00A564B3"/>
    <w:rsid w:val="00A57537"/>
    <w:rsid w:val="00A579D5"/>
    <w:rsid w:val="00A601FA"/>
    <w:rsid w:val="00A64AE1"/>
    <w:rsid w:val="00A65284"/>
    <w:rsid w:val="00A65387"/>
    <w:rsid w:val="00A67DA3"/>
    <w:rsid w:val="00A67EFD"/>
    <w:rsid w:val="00A705A7"/>
    <w:rsid w:val="00A725B6"/>
    <w:rsid w:val="00A73E6C"/>
    <w:rsid w:val="00A7725E"/>
    <w:rsid w:val="00A8080A"/>
    <w:rsid w:val="00A814D7"/>
    <w:rsid w:val="00A815D9"/>
    <w:rsid w:val="00A8774C"/>
    <w:rsid w:val="00A907D5"/>
    <w:rsid w:val="00A90D87"/>
    <w:rsid w:val="00A926F0"/>
    <w:rsid w:val="00A96982"/>
    <w:rsid w:val="00AA1AC6"/>
    <w:rsid w:val="00AA1D3F"/>
    <w:rsid w:val="00AA1EF5"/>
    <w:rsid w:val="00AA2A57"/>
    <w:rsid w:val="00AA2FDD"/>
    <w:rsid w:val="00AB016C"/>
    <w:rsid w:val="00AB0F1A"/>
    <w:rsid w:val="00AB19C3"/>
    <w:rsid w:val="00AB2F47"/>
    <w:rsid w:val="00AC39E8"/>
    <w:rsid w:val="00AC6AFD"/>
    <w:rsid w:val="00AC771C"/>
    <w:rsid w:val="00AD0B3A"/>
    <w:rsid w:val="00AD1707"/>
    <w:rsid w:val="00AD215E"/>
    <w:rsid w:val="00AD4944"/>
    <w:rsid w:val="00AD5A95"/>
    <w:rsid w:val="00AE2809"/>
    <w:rsid w:val="00AF0E71"/>
    <w:rsid w:val="00AF18E6"/>
    <w:rsid w:val="00AF5112"/>
    <w:rsid w:val="00AF5DD1"/>
    <w:rsid w:val="00AF5EDD"/>
    <w:rsid w:val="00AF63BF"/>
    <w:rsid w:val="00B03CAF"/>
    <w:rsid w:val="00B05C19"/>
    <w:rsid w:val="00B07461"/>
    <w:rsid w:val="00B1332C"/>
    <w:rsid w:val="00B171AC"/>
    <w:rsid w:val="00B20F4B"/>
    <w:rsid w:val="00B27C46"/>
    <w:rsid w:val="00B3068D"/>
    <w:rsid w:val="00B327C7"/>
    <w:rsid w:val="00B32B45"/>
    <w:rsid w:val="00B332AC"/>
    <w:rsid w:val="00B334B6"/>
    <w:rsid w:val="00B3453E"/>
    <w:rsid w:val="00B36035"/>
    <w:rsid w:val="00B362F6"/>
    <w:rsid w:val="00B44442"/>
    <w:rsid w:val="00B45FA0"/>
    <w:rsid w:val="00B4607A"/>
    <w:rsid w:val="00B4608E"/>
    <w:rsid w:val="00B46B8C"/>
    <w:rsid w:val="00B50E4E"/>
    <w:rsid w:val="00B51816"/>
    <w:rsid w:val="00B5580C"/>
    <w:rsid w:val="00B601FB"/>
    <w:rsid w:val="00B62177"/>
    <w:rsid w:val="00B63CEF"/>
    <w:rsid w:val="00B6558A"/>
    <w:rsid w:val="00B65826"/>
    <w:rsid w:val="00B660E3"/>
    <w:rsid w:val="00B6660C"/>
    <w:rsid w:val="00B67568"/>
    <w:rsid w:val="00B708B9"/>
    <w:rsid w:val="00B736E7"/>
    <w:rsid w:val="00B802CF"/>
    <w:rsid w:val="00B8072B"/>
    <w:rsid w:val="00B80E26"/>
    <w:rsid w:val="00B82EF8"/>
    <w:rsid w:val="00B922F5"/>
    <w:rsid w:val="00B9473D"/>
    <w:rsid w:val="00B952A7"/>
    <w:rsid w:val="00B95302"/>
    <w:rsid w:val="00B9565A"/>
    <w:rsid w:val="00B97CCC"/>
    <w:rsid w:val="00BB4861"/>
    <w:rsid w:val="00BB70E0"/>
    <w:rsid w:val="00BB7A4F"/>
    <w:rsid w:val="00BC1EEB"/>
    <w:rsid w:val="00BC6EC9"/>
    <w:rsid w:val="00BD1FFD"/>
    <w:rsid w:val="00BD407E"/>
    <w:rsid w:val="00BD5F8C"/>
    <w:rsid w:val="00BE0E80"/>
    <w:rsid w:val="00BE2D94"/>
    <w:rsid w:val="00BE4327"/>
    <w:rsid w:val="00BE63B9"/>
    <w:rsid w:val="00BE696A"/>
    <w:rsid w:val="00BE6BD7"/>
    <w:rsid w:val="00BE74D4"/>
    <w:rsid w:val="00BF323A"/>
    <w:rsid w:val="00BF759F"/>
    <w:rsid w:val="00BF7F4C"/>
    <w:rsid w:val="00C00E8B"/>
    <w:rsid w:val="00C010C6"/>
    <w:rsid w:val="00C01E7E"/>
    <w:rsid w:val="00C020B0"/>
    <w:rsid w:val="00C02D15"/>
    <w:rsid w:val="00C04CB4"/>
    <w:rsid w:val="00C05993"/>
    <w:rsid w:val="00C05B4F"/>
    <w:rsid w:val="00C05EBB"/>
    <w:rsid w:val="00C0635E"/>
    <w:rsid w:val="00C1005F"/>
    <w:rsid w:val="00C108B4"/>
    <w:rsid w:val="00C1219F"/>
    <w:rsid w:val="00C1223B"/>
    <w:rsid w:val="00C156C2"/>
    <w:rsid w:val="00C21850"/>
    <w:rsid w:val="00C22A14"/>
    <w:rsid w:val="00C2315C"/>
    <w:rsid w:val="00C23D5C"/>
    <w:rsid w:val="00C23EC1"/>
    <w:rsid w:val="00C243B7"/>
    <w:rsid w:val="00C27BB5"/>
    <w:rsid w:val="00C32124"/>
    <w:rsid w:val="00C3499C"/>
    <w:rsid w:val="00C35EFE"/>
    <w:rsid w:val="00C37F96"/>
    <w:rsid w:val="00C41F1E"/>
    <w:rsid w:val="00C444DF"/>
    <w:rsid w:val="00C47703"/>
    <w:rsid w:val="00C536BA"/>
    <w:rsid w:val="00C54829"/>
    <w:rsid w:val="00C5768A"/>
    <w:rsid w:val="00C576DE"/>
    <w:rsid w:val="00C57786"/>
    <w:rsid w:val="00C57FAB"/>
    <w:rsid w:val="00C6592F"/>
    <w:rsid w:val="00C75592"/>
    <w:rsid w:val="00C75CE7"/>
    <w:rsid w:val="00C77CA0"/>
    <w:rsid w:val="00C82254"/>
    <w:rsid w:val="00C82FFA"/>
    <w:rsid w:val="00C84481"/>
    <w:rsid w:val="00C904D6"/>
    <w:rsid w:val="00C9200B"/>
    <w:rsid w:val="00C9280F"/>
    <w:rsid w:val="00C952D9"/>
    <w:rsid w:val="00C95FC3"/>
    <w:rsid w:val="00C9688F"/>
    <w:rsid w:val="00CA0187"/>
    <w:rsid w:val="00CA1556"/>
    <w:rsid w:val="00CA1E37"/>
    <w:rsid w:val="00CA63DC"/>
    <w:rsid w:val="00CA6850"/>
    <w:rsid w:val="00CB0A1B"/>
    <w:rsid w:val="00CB0FC5"/>
    <w:rsid w:val="00CB3191"/>
    <w:rsid w:val="00CB3876"/>
    <w:rsid w:val="00CB3E7D"/>
    <w:rsid w:val="00CB57C9"/>
    <w:rsid w:val="00CB64D8"/>
    <w:rsid w:val="00CB6E44"/>
    <w:rsid w:val="00CC5C13"/>
    <w:rsid w:val="00CC77FE"/>
    <w:rsid w:val="00CD4F41"/>
    <w:rsid w:val="00CD5E30"/>
    <w:rsid w:val="00CD67F3"/>
    <w:rsid w:val="00CE1698"/>
    <w:rsid w:val="00CE4840"/>
    <w:rsid w:val="00CF1FD1"/>
    <w:rsid w:val="00CF2D31"/>
    <w:rsid w:val="00D05D4C"/>
    <w:rsid w:val="00D06C27"/>
    <w:rsid w:val="00D126E5"/>
    <w:rsid w:val="00D14689"/>
    <w:rsid w:val="00D15653"/>
    <w:rsid w:val="00D15896"/>
    <w:rsid w:val="00D20151"/>
    <w:rsid w:val="00D22531"/>
    <w:rsid w:val="00D2391E"/>
    <w:rsid w:val="00D25C0B"/>
    <w:rsid w:val="00D260FD"/>
    <w:rsid w:val="00D27C4E"/>
    <w:rsid w:val="00D31862"/>
    <w:rsid w:val="00D3236B"/>
    <w:rsid w:val="00D325CE"/>
    <w:rsid w:val="00D3325A"/>
    <w:rsid w:val="00D33B52"/>
    <w:rsid w:val="00D35402"/>
    <w:rsid w:val="00D35800"/>
    <w:rsid w:val="00D42236"/>
    <w:rsid w:val="00D4241F"/>
    <w:rsid w:val="00D43090"/>
    <w:rsid w:val="00D43C6E"/>
    <w:rsid w:val="00D44B07"/>
    <w:rsid w:val="00D44CE1"/>
    <w:rsid w:val="00D45F61"/>
    <w:rsid w:val="00D516E8"/>
    <w:rsid w:val="00D521E8"/>
    <w:rsid w:val="00D5437C"/>
    <w:rsid w:val="00D5584A"/>
    <w:rsid w:val="00D600B6"/>
    <w:rsid w:val="00D6299F"/>
    <w:rsid w:val="00D64AC5"/>
    <w:rsid w:val="00D65C35"/>
    <w:rsid w:val="00D67C54"/>
    <w:rsid w:val="00D736F8"/>
    <w:rsid w:val="00D75F52"/>
    <w:rsid w:val="00D76AE8"/>
    <w:rsid w:val="00D76C07"/>
    <w:rsid w:val="00D8203F"/>
    <w:rsid w:val="00D82E52"/>
    <w:rsid w:val="00D82FE5"/>
    <w:rsid w:val="00D8513B"/>
    <w:rsid w:val="00D8547F"/>
    <w:rsid w:val="00D85B9E"/>
    <w:rsid w:val="00D9022A"/>
    <w:rsid w:val="00DA0926"/>
    <w:rsid w:val="00DA0DA8"/>
    <w:rsid w:val="00DA0F58"/>
    <w:rsid w:val="00DA263D"/>
    <w:rsid w:val="00DA6652"/>
    <w:rsid w:val="00DA6CD4"/>
    <w:rsid w:val="00DA6F29"/>
    <w:rsid w:val="00DA7E34"/>
    <w:rsid w:val="00DB0937"/>
    <w:rsid w:val="00DB3261"/>
    <w:rsid w:val="00DB61D6"/>
    <w:rsid w:val="00DB7A58"/>
    <w:rsid w:val="00DC085B"/>
    <w:rsid w:val="00DC1413"/>
    <w:rsid w:val="00DC3C44"/>
    <w:rsid w:val="00DC6F4F"/>
    <w:rsid w:val="00DC75BF"/>
    <w:rsid w:val="00DD05F1"/>
    <w:rsid w:val="00DD1929"/>
    <w:rsid w:val="00DD1D7C"/>
    <w:rsid w:val="00DD6CC7"/>
    <w:rsid w:val="00DE2986"/>
    <w:rsid w:val="00DE494B"/>
    <w:rsid w:val="00DE4C76"/>
    <w:rsid w:val="00DE55E5"/>
    <w:rsid w:val="00DE6019"/>
    <w:rsid w:val="00DE620E"/>
    <w:rsid w:val="00DE6496"/>
    <w:rsid w:val="00DE7228"/>
    <w:rsid w:val="00DF2AE6"/>
    <w:rsid w:val="00DF46E7"/>
    <w:rsid w:val="00DF703D"/>
    <w:rsid w:val="00DF7044"/>
    <w:rsid w:val="00E016E4"/>
    <w:rsid w:val="00E042BE"/>
    <w:rsid w:val="00E04391"/>
    <w:rsid w:val="00E049EB"/>
    <w:rsid w:val="00E04C15"/>
    <w:rsid w:val="00E06AAB"/>
    <w:rsid w:val="00E13953"/>
    <w:rsid w:val="00E148E7"/>
    <w:rsid w:val="00E14933"/>
    <w:rsid w:val="00E16959"/>
    <w:rsid w:val="00E24688"/>
    <w:rsid w:val="00E25C1A"/>
    <w:rsid w:val="00E279ED"/>
    <w:rsid w:val="00E3016A"/>
    <w:rsid w:val="00E30DC9"/>
    <w:rsid w:val="00E31845"/>
    <w:rsid w:val="00E333B2"/>
    <w:rsid w:val="00E33D3B"/>
    <w:rsid w:val="00E34DCD"/>
    <w:rsid w:val="00E3545A"/>
    <w:rsid w:val="00E411E4"/>
    <w:rsid w:val="00E44C19"/>
    <w:rsid w:val="00E607BE"/>
    <w:rsid w:val="00E612BB"/>
    <w:rsid w:val="00E65D7E"/>
    <w:rsid w:val="00E70C3D"/>
    <w:rsid w:val="00E71D11"/>
    <w:rsid w:val="00E751B7"/>
    <w:rsid w:val="00E756EE"/>
    <w:rsid w:val="00E767AB"/>
    <w:rsid w:val="00E86316"/>
    <w:rsid w:val="00E90859"/>
    <w:rsid w:val="00E94D8D"/>
    <w:rsid w:val="00E966E7"/>
    <w:rsid w:val="00E978C4"/>
    <w:rsid w:val="00EA15D2"/>
    <w:rsid w:val="00EA1D71"/>
    <w:rsid w:val="00EA4DB1"/>
    <w:rsid w:val="00EA4FB3"/>
    <w:rsid w:val="00EA72DA"/>
    <w:rsid w:val="00EB2FDF"/>
    <w:rsid w:val="00EB68B3"/>
    <w:rsid w:val="00EC27A6"/>
    <w:rsid w:val="00EC4AF7"/>
    <w:rsid w:val="00EC6F3F"/>
    <w:rsid w:val="00EC7F97"/>
    <w:rsid w:val="00ED0F07"/>
    <w:rsid w:val="00ED182E"/>
    <w:rsid w:val="00ED2298"/>
    <w:rsid w:val="00ED4558"/>
    <w:rsid w:val="00ED4EC9"/>
    <w:rsid w:val="00ED557D"/>
    <w:rsid w:val="00ED7BEB"/>
    <w:rsid w:val="00EE5F7B"/>
    <w:rsid w:val="00EE62E8"/>
    <w:rsid w:val="00EF12A3"/>
    <w:rsid w:val="00EF2E4F"/>
    <w:rsid w:val="00EF3979"/>
    <w:rsid w:val="00EF44D1"/>
    <w:rsid w:val="00EF5A3B"/>
    <w:rsid w:val="00F03140"/>
    <w:rsid w:val="00F03572"/>
    <w:rsid w:val="00F04214"/>
    <w:rsid w:val="00F04918"/>
    <w:rsid w:val="00F058DA"/>
    <w:rsid w:val="00F067F9"/>
    <w:rsid w:val="00F10D21"/>
    <w:rsid w:val="00F1169A"/>
    <w:rsid w:val="00F11FB9"/>
    <w:rsid w:val="00F145B0"/>
    <w:rsid w:val="00F16564"/>
    <w:rsid w:val="00F231E5"/>
    <w:rsid w:val="00F2499D"/>
    <w:rsid w:val="00F30048"/>
    <w:rsid w:val="00F32DD6"/>
    <w:rsid w:val="00F3764D"/>
    <w:rsid w:val="00F40C1F"/>
    <w:rsid w:val="00F449AE"/>
    <w:rsid w:val="00F44C58"/>
    <w:rsid w:val="00F53DC9"/>
    <w:rsid w:val="00F576C1"/>
    <w:rsid w:val="00F60053"/>
    <w:rsid w:val="00F61488"/>
    <w:rsid w:val="00F662F0"/>
    <w:rsid w:val="00F6648C"/>
    <w:rsid w:val="00F702C1"/>
    <w:rsid w:val="00F7533A"/>
    <w:rsid w:val="00F82545"/>
    <w:rsid w:val="00F830B2"/>
    <w:rsid w:val="00F85519"/>
    <w:rsid w:val="00F85776"/>
    <w:rsid w:val="00F861C4"/>
    <w:rsid w:val="00F87BF7"/>
    <w:rsid w:val="00F93AB2"/>
    <w:rsid w:val="00F96EB4"/>
    <w:rsid w:val="00F977AB"/>
    <w:rsid w:val="00FA219E"/>
    <w:rsid w:val="00FA3CE2"/>
    <w:rsid w:val="00FA461B"/>
    <w:rsid w:val="00FA68C2"/>
    <w:rsid w:val="00FA75DF"/>
    <w:rsid w:val="00FC2360"/>
    <w:rsid w:val="00FC2BA7"/>
    <w:rsid w:val="00FC3190"/>
    <w:rsid w:val="00FC447E"/>
    <w:rsid w:val="00FC464A"/>
    <w:rsid w:val="00FC48CD"/>
    <w:rsid w:val="00FC5140"/>
    <w:rsid w:val="00FC5E03"/>
    <w:rsid w:val="00FC7439"/>
    <w:rsid w:val="00FD167D"/>
    <w:rsid w:val="00FD6B3F"/>
    <w:rsid w:val="00FE213B"/>
    <w:rsid w:val="00FE6420"/>
    <w:rsid w:val="00FF2703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791BA3E-D634-4FB6-B118-C9F3803CF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D34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766D3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66D34"/>
    <w:rPr>
      <w:rFonts w:ascii="Arial" w:eastAsia="Times New Roman" w:hAnsi="Arial" w:cs="Times New Roman"/>
      <w:sz w:val="20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D4C5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D4C5C"/>
    <w:rPr>
      <w:rFonts w:ascii="Tahoma" w:eastAsia="Times New Roman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3C426A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PargrafodaLista">
    <w:name w:val="List Paragraph"/>
    <w:basedOn w:val="Normal"/>
    <w:uiPriority w:val="34"/>
    <w:qFormat/>
    <w:rsid w:val="00DA0926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0D2C0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D2C05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D2C05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D2C0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D2C05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03325F"/>
  </w:style>
  <w:style w:type="table" w:styleId="Tabelacomgrade">
    <w:name w:val="Table Grid"/>
    <w:basedOn w:val="Tabelanormal"/>
    <w:uiPriority w:val="59"/>
    <w:rsid w:val="00D75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basedOn w:val="Fontepargpadro"/>
    <w:uiPriority w:val="20"/>
    <w:qFormat/>
    <w:rsid w:val="00AD5A95"/>
    <w:rPr>
      <w:i/>
      <w:iCs/>
    </w:rPr>
  </w:style>
  <w:style w:type="character" w:styleId="Hyperlink">
    <w:name w:val="Hyperlink"/>
    <w:basedOn w:val="Fontepargpadro"/>
    <w:uiPriority w:val="99"/>
    <w:unhideWhenUsed/>
    <w:rsid w:val="00813811"/>
    <w:rPr>
      <w:color w:val="0000FF" w:themeColor="hyperlink"/>
      <w:u w:val="single"/>
    </w:rPr>
  </w:style>
  <w:style w:type="paragraph" w:styleId="Rodap">
    <w:name w:val="footer"/>
    <w:basedOn w:val="Normal"/>
    <w:link w:val="RodapChar"/>
    <w:uiPriority w:val="99"/>
    <w:unhideWhenUsed/>
    <w:rsid w:val="00BF759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BF759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BF759F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BF759F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BF759F"/>
    <w:rPr>
      <w:vertAlign w:val="superscript"/>
    </w:rPr>
  </w:style>
  <w:style w:type="character" w:customStyle="1" w:styleId="Formulrio1">
    <w:name w:val="Formulário 1"/>
    <w:basedOn w:val="Fontepargpadro"/>
    <w:uiPriority w:val="1"/>
    <w:rsid w:val="0046637A"/>
    <w:rPr>
      <w:rFonts w:ascii="Segoe UI Semilight" w:hAnsi="Segoe UI Semilight"/>
      <w:color w:val="595959"/>
      <w:sz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5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764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32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2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95AD9-6AB0-4407-92B6-E162DBEAC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926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Samarco Mineração S/A</Company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Najla Ribeiro Nazar Lamounier</dc:creator>
  <cp:lastModifiedBy>Cleber Henrique Ribeiro</cp:lastModifiedBy>
  <cp:revision>2</cp:revision>
  <cp:lastPrinted>2017-04-20T13:56:00Z</cp:lastPrinted>
  <dcterms:created xsi:type="dcterms:W3CDTF">2017-12-09T16:37:00Z</dcterms:created>
  <dcterms:modified xsi:type="dcterms:W3CDTF">2017-12-09T16:37:00Z</dcterms:modified>
</cp:coreProperties>
</file>